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24BF" w14:textId="267E9A39" w:rsidR="00D228CF" w:rsidRPr="008D6BB2" w:rsidRDefault="00CB1178">
      <w:pPr>
        <w:tabs>
          <w:tab w:val="center" w:pos="4680"/>
          <w:tab w:val="right" w:pos="9360"/>
        </w:tabs>
        <w:jc w:val="right"/>
        <w:rPr>
          <w:rFonts w:ascii="Helvetica Neue Light" w:eastAsia="Helvetica Neue Light" w:hAnsi="Helvetica Neue Light" w:cs="Helvetica Neue Light"/>
          <w:i/>
          <w:color w:val="000000"/>
          <w:sz w:val="20"/>
          <w:szCs w:val="20"/>
        </w:rPr>
      </w:pPr>
      <w:r w:rsidRPr="008D6BB2">
        <w:rPr>
          <w:rFonts w:ascii="Helvetica Neue Light" w:eastAsia="Helvetica Neue Light" w:hAnsi="Helvetica Neue Light" w:cs="Helvetica Neue Light"/>
          <w:i/>
          <w:sz w:val="20"/>
          <w:szCs w:val="20"/>
        </w:rPr>
        <w:t>2</w:t>
      </w:r>
      <w:r w:rsidR="000878E5" w:rsidRPr="008D6BB2">
        <w:rPr>
          <w:rFonts w:ascii="Helvetica Neue Light" w:eastAsia="Helvetica Neue Light" w:hAnsi="Helvetica Neue Light" w:cs="Helvetica Neue Light"/>
          <w:i/>
          <w:sz w:val="20"/>
          <w:szCs w:val="20"/>
        </w:rPr>
        <w:t>8</w:t>
      </w:r>
      <w:r w:rsidRPr="008D6BB2">
        <w:rPr>
          <w:rFonts w:ascii="Helvetica Neue Light" w:eastAsia="Helvetica Neue Light" w:hAnsi="Helvetica Neue Light" w:cs="Helvetica Neue Light"/>
          <w:i/>
          <w:color w:val="000000"/>
          <w:sz w:val="20"/>
          <w:szCs w:val="20"/>
        </w:rPr>
        <w:t xml:space="preserve"> de septiembre 2023</w:t>
      </w:r>
    </w:p>
    <w:p w14:paraId="043394CC" w14:textId="77777777" w:rsidR="00D228CF" w:rsidRPr="008D6BB2" w:rsidRDefault="00CB117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5AA8"/>
          <w:u w:val="single"/>
        </w:rPr>
      </w:pPr>
      <w:r w:rsidRPr="008D6BB2">
        <w:rPr>
          <w:rFonts w:ascii="Helvetica Neue" w:eastAsia="Helvetica Neue" w:hAnsi="Helvetica Neue" w:cs="Helvetica Neue"/>
          <w:b/>
          <w:color w:val="005AA8"/>
          <w:u w:val="single"/>
        </w:rPr>
        <w:t>NOTA DE PRENSA</w:t>
      </w:r>
    </w:p>
    <w:p w14:paraId="49E00EAE" w14:textId="32D72DF3" w:rsidR="00D228CF" w:rsidRPr="008D6BB2" w:rsidRDefault="002517FC">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5AA8"/>
          <w:sz w:val="32"/>
          <w:szCs w:val="32"/>
        </w:rPr>
      </w:pPr>
      <w:r>
        <w:rPr>
          <w:rFonts w:ascii="Helvetica Neue" w:eastAsia="Helvetica Neue" w:hAnsi="Helvetica Neue" w:cs="Helvetica Neue"/>
          <w:b/>
          <w:color w:val="005AA8"/>
          <w:sz w:val="32"/>
          <w:szCs w:val="32"/>
        </w:rPr>
        <w:t>El trabajo colaborativo acelera la circularidad en el sector de los plásticos</w:t>
      </w:r>
    </w:p>
    <w:p w14:paraId="33A0085F" w14:textId="77777777" w:rsidR="00D228CF" w:rsidRPr="008D6BB2" w:rsidRDefault="00D228CF">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5AA8"/>
          <w:sz w:val="32"/>
          <w:szCs w:val="32"/>
        </w:rPr>
      </w:pPr>
    </w:p>
    <w:p w14:paraId="2B5B373F" w14:textId="77777777" w:rsidR="000878E5" w:rsidRPr="008D6BB2" w:rsidRDefault="000878E5">
      <w:pPr>
        <w:rPr>
          <w:rFonts w:ascii="Helvetica Neue" w:eastAsia="Helvetica Neue" w:hAnsi="Helvetica Neue" w:cs="Helvetica Neue"/>
          <w:i/>
          <w:color w:val="000000"/>
          <w:sz w:val="28"/>
          <w:szCs w:val="28"/>
          <w:highlight w:val="white"/>
        </w:rPr>
      </w:pPr>
      <w:r w:rsidRPr="008D6BB2">
        <w:rPr>
          <w:rFonts w:ascii="Helvetica Neue" w:eastAsia="Helvetica Neue" w:hAnsi="Helvetica Neue" w:cs="Helvetica Neue"/>
          <w:i/>
          <w:color w:val="000000"/>
          <w:sz w:val="28"/>
          <w:szCs w:val="28"/>
          <w:highlight w:val="white"/>
        </w:rPr>
        <w:t>La segunda sesión del Ciclo de Economía Circular de Funseam y</w:t>
      </w:r>
      <w:r w:rsidR="00CB1178" w:rsidRPr="008D6BB2">
        <w:rPr>
          <w:rFonts w:ascii="Helvetica Neue" w:eastAsia="Helvetica Neue" w:hAnsi="Helvetica Neue" w:cs="Helvetica Neue"/>
          <w:i/>
          <w:color w:val="000000"/>
          <w:sz w:val="28"/>
          <w:szCs w:val="28"/>
          <w:highlight w:val="white"/>
        </w:rPr>
        <w:t xml:space="preserve"> Fundación Repsol</w:t>
      </w:r>
      <w:r w:rsidRPr="008D6BB2">
        <w:rPr>
          <w:rFonts w:ascii="Helvetica Neue" w:eastAsia="Helvetica Neue" w:hAnsi="Helvetica Neue" w:cs="Helvetica Neue"/>
          <w:i/>
          <w:color w:val="000000"/>
          <w:sz w:val="28"/>
          <w:szCs w:val="28"/>
          <w:highlight w:val="white"/>
        </w:rPr>
        <w:t xml:space="preserve"> ha puesto el acento en cómo conseguir acelerar la circularidad en el sector de los plásticos. La nueva legislación ofrece una oportunidad para llegar a mejores tasas de recuperación y reciclaje y hoy hemos conocido varias iniciativas que contribuyen a ello. </w:t>
      </w:r>
    </w:p>
    <w:p w14:paraId="1DF1E952" w14:textId="77777777" w:rsidR="00D228CF" w:rsidRPr="008D6BB2" w:rsidRDefault="00D228CF">
      <w:pPr>
        <w:rPr>
          <w:rFonts w:ascii="Helvetica Neue" w:eastAsia="Helvetica Neue" w:hAnsi="Helvetica Neue" w:cs="Helvetica Neue"/>
          <w:i/>
          <w:sz w:val="28"/>
          <w:szCs w:val="28"/>
          <w:highlight w:val="white"/>
        </w:rPr>
      </w:pPr>
    </w:p>
    <w:p w14:paraId="0BFCF741" w14:textId="77777777" w:rsidR="00201F2C" w:rsidRPr="008D6BB2" w:rsidRDefault="000878E5">
      <w:pPr>
        <w:rPr>
          <w:rFonts w:ascii="Helvetica Neue" w:eastAsia="Helvetica Neue" w:hAnsi="Helvetica Neue" w:cs="Helvetica Neue"/>
          <w:color w:val="000000"/>
          <w:sz w:val="22"/>
          <w:szCs w:val="22"/>
        </w:rPr>
      </w:pPr>
      <w:r w:rsidRPr="002517FC">
        <w:rPr>
          <w:rFonts w:ascii="Helvetica Neue" w:eastAsia="Helvetica Neue" w:hAnsi="Helvetica Neue" w:cs="Helvetica Neue"/>
          <w:i/>
          <w:iCs/>
          <w:color w:val="000000"/>
          <w:sz w:val="22"/>
          <w:szCs w:val="22"/>
        </w:rPr>
        <w:t>“La responsabilidad del productor, la mejora de los sistemas de recogida, el marco regulatorio, la innovación tecnológica o el ecodiseño son algunas de las palancas que pueden contribuir que el sector de los plásticos sea cada vez más circular”</w:t>
      </w:r>
      <w:r w:rsidRPr="008D6BB2">
        <w:rPr>
          <w:rFonts w:ascii="Helvetica Neue" w:eastAsia="Helvetica Neue" w:hAnsi="Helvetica Neue" w:cs="Helvetica Neue"/>
          <w:color w:val="000000"/>
          <w:sz w:val="22"/>
          <w:szCs w:val="22"/>
        </w:rPr>
        <w:t xml:space="preserve">. Así lo ha manifestado </w:t>
      </w:r>
      <w:r w:rsidRPr="00EF1607">
        <w:rPr>
          <w:rFonts w:ascii="Helvetica Neue" w:eastAsia="Helvetica Neue" w:hAnsi="Helvetica Neue" w:cs="Helvetica Neue"/>
          <w:b/>
          <w:bCs/>
          <w:color w:val="000000"/>
          <w:sz w:val="22"/>
          <w:szCs w:val="22"/>
        </w:rPr>
        <w:t>Joan Batalla</w:t>
      </w:r>
      <w:r w:rsidRPr="008D6BB2">
        <w:rPr>
          <w:rFonts w:ascii="Helvetica Neue" w:eastAsia="Helvetica Neue" w:hAnsi="Helvetica Neue" w:cs="Helvetica Neue"/>
          <w:color w:val="000000"/>
          <w:sz w:val="22"/>
          <w:szCs w:val="22"/>
        </w:rPr>
        <w:t xml:space="preserve">, director general de </w:t>
      </w:r>
      <w:r w:rsidRPr="00EF1607">
        <w:rPr>
          <w:rFonts w:ascii="Helvetica Neue" w:eastAsia="Helvetica Neue" w:hAnsi="Helvetica Neue" w:cs="Helvetica Neue"/>
          <w:b/>
          <w:bCs/>
          <w:color w:val="000000"/>
          <w:sz w:val="22"/>
          <w:szCs w:val="22"/>
        </w:rPr>
        <w:t>Funseam</w:t>
      </w:r>
      <w:r w:rsidRPr="008D6BB2">
        <w:rPr>
          <w:rFonts w:ascii="Helvetica Neue" w:eastAsia="Helvetica Neue" w:hAnsi="Helvetica Neue" w:cs="Helvetica Neue"/>
          <w:color w:val="000000"/>
          <w:sz w:val="22"/>
          <w:szCs w:val="22"/>
        </w:rPr>
        <w:t>, en la presentación de esta segunda sesión, que se ha desarrollado online.</w:t>
      </w:r>
      <w:r w:rsidR="00201F2C" w:rsidRPr="008D6BB2">
        <w:rPr>
          <w:rFonts w:ascii="Helvetica Neue" w:eastAsia="Helvetica Neue" w:hAnsi="Helvetica Neue" w:cs="Helvetica Neue"/>
          <w:color w:val="000000"/>
          <w:sz w:val="22"/>
          <w:szCs w:val="22"/>
        </w:rPr>
        <w:t xml:space="preserve"> </w:t>
      </w:r>
    </w:p>
    <w:p w14:paraId="3E912206" w14:textId="77777777" w:rsidR="00201F2C" w:rsidRPr="008D6BB2" w:rsidRDefault="00201F2C">
      <w:pPr>
        <w:rPr>
          <w:rFonts w:ascii="Helvetica Neue" w:eastAsia="Helvetica Neue" w:hAnsi="Helvetica Neue" w:cs="Helvetica Neue"/>
          <w:color w:val="000000"/>
          <w:sz w:val="22"/>
          <w:szCs w:val="22"/>
        </w:rPr>
      </w:pPr>
    </w:p>
    <w:p w14:paraId="792CCA05" w14:textId="4996DF7B" w:rsidR="00DB0BCB" w:rsidRPr="008D6BB2" w:rsidRDefault="00201F2C" w:rsidP="00DB0BCB">
      <w:pPr>
        <w:rPr>
          <w:rFonts w:ascii="Helvetica Neue" w:eastAsia="Helvetica Neue" w:hAnsi="Helvetica Neue" w:cs="Helvetica Neue"/>
          <w:color w:val="000000"/>
          <w:sz w:val="22"/>
          <w:szCs w:val="22"/>
        </w:rPr>
      </w:pPr>
      <w:r w:rsidRPr="008D6BB2">
        <w:rPr>
          <w:rFonts w:ascii="Helvetica Neue" w:eastAsia="Helvetica Neue" w:hAnsi="Helvetica Neue" w:cs="Helvetica Neue"/>
          <w:color w:val="000000"/>
          <w:sz w:val="22"/>
          <w:szCs w:val="22"/>
        </w:rPr>
        <w:t xml:space="preserve">La jornada ha contado con la participación de </w:t>
      </w:r>
      <w:r w:rsidRPr="00EF1607">
        <w:rPr>
          <w:rFonts w:ascii="Helvetica Neue" w:eastAsia="Helvetica Neue" w:hAnsi="Helvetica Neue" w:cs="Helvetica Neue"/>
          <w:b/>
          <w:bCs/>
          <w:color w:val="000000"/>
          <w:sz w:val="22"/>
          <w:szCs w:val="22"/>
        </w:rPr>
        <w:t>Mireia Boada</w:t>
      </w:r>
      <w:r w:rsidRPr="008D6BB2">
        <w:rPr>
          <w:rFonts w:ascii="Helvetica Neue" w:eastAsia="Helvetica Neue" w:hAnsi="Helvetica Neue" w:cs="Helvetica Neue"/>
          <w:color w:val="000000"/>
          <w:sz w:val="22"/>
          <w:szCs w:val="22"/>
        </w:rPr>
        <w:t xml:space="preserve">, Project Manager de </w:t>
      </w:r>
      <w:r w:rsidRPr="00EF1607">
        <w:rPr>
          <w:rFonts w:ascii="Helvetica Neue" w:eastAsia="Helvetica Neue" w:hAnsi="Helvetica Neue" w:cs="Helvetica Neue"/>
          <w:b/>
          <w:bCs/>
          <w:color w:val="000000"/>
          <w:sz w:val="22"/>
          <w:szCs w:val="22"/>
        </w:rPr>
        <w:t>Plastics Recyclers Europe</w:t>
      </w:r>
      <w:r w:rsidR="006A5BF2" w:rsidRPr="008D6BB2">
        <w:rPr>
          <w:rFonts w:ascii="Helvetica Neue" w:eastAsia="Helvetica Neue" w:hAnsi="Helvetica Neue" w:cs="Helvetica Neue"/>
          <w:color w:val="000000"/>
          <w:sz w:val="22"/>
          <w:szCs w:val="22"/>
        </w:rPr>
        <w:t xml:space="preserve">, la organización que representa a los recicladores europeos que reprocesan los residuos plásticos y los convierten en material de alta calidad para la producción de nuevos artículos. Boada ha centrado su intervención en las certificaciones que </w:t>
      </w:r>
      <w:r w:rsidR="00F75CB8" w:rsidRPr="008D6BB2">
        <w:rPr>
          <w:rFonts w:ascii="Helvetica Neue" w:eastAsia="Helvetica Neue" w:hAnsi="Helvetica Neue" w:cs="Helvetica Neue"/>
          <w:color w:val="000000"/>
          <w:sz w:val="22"/>
          <w:szCs w:val="22"/>
        </w:rPr>
        <w:t xml:space="preserve">han desarrollado desde la entidad, con el apoyo de sus más de 90 miembros. Son el Certificado de Reciclabilidad, el Certificado de Proceso de Reciclaje y el Certificado de Trazabilidad de Plástico Reciclado, que garantizan la trazabilidad en toda la cadena de valor y la transparencia sobre el uso y el origen del material </w:t>
      </w:r>
      <w:r w:rsidR="00587262" w:rsidRPr="008D6BB2">
        <w:rPr>
          <w:rFonts w:ascii="Helvetica Neue" w:eastAsia="Helvetica Neue" w:hAnsi="Helvetica Neue" w:cs="Helvetica Neue"/>
          <w:color w:val="000000"/>
          <w:sz w:val="22"/>
          <w:szCs w:val="22"/>
        </w:rPr>
        <w:t>reciclado,</w:t>
      </w:r>
      <w:r w:rsidR="00F75CB8" w:rsidRPr="008D6BB2">
        <w:rPr>
          <w:rFonts w:ascii="Helvetica Neue" w:eastAsia="Helvetica Neue" w:hAnsi="Helvetica Neue" w:cs="Helvetica Neue"/>
          <w:color w:val="000000"/>
          <w:sz w:val="22"/>
          <w:szCs w:val="22"/>
        </w:rPr>
        <w:t xml:space="preserve"> pero también ofrecen confianza en el mercado: </w:t>
      </w:r>
      <w:r w:rsidR="00F75CB8" w:rsidRPr="008D6BB2">
        <w:rPr>
          <w:rFonts w:ascii="Helvetica Neue" w:eastAsia="Helvetica Neue" w:hAnsi="Helvetica Neue" w:cs="Helvetica Neue"/>
          <w:i/>
          <w:iCs/>
          <w:color w:val="000000"/>
          <w:sz w:val="22"/>
          <w:szCs w:val="22"/>
        </w:rPr>
        <w:t>“Vimos la necesidad de crear estas certificaciones a causa de los múltiples requisitos legislativos que ya se están exigiendo en los distintos países de Europa. Creemos que es importante certificar para poder comunicar mejor cómo trabajan las empresas, porque es de interés público</w:t>
      </w:r>
      <w:r w:rsidR="00DB0BCB" w:rsidRPr="008D6BB2">
        <w:rPr>
          <w:rFonts w:ascii="Helvetica Neue" w:eastAsia="Helvetica Neue" w:hAnsi="Helvetica Neue" w:cs="Helvetica Neue"/>
          <w:color w:val="000000"/>
          <w:sz w:val="22"/>
          <w:szCs w:val="22"/>
        </w:rPr>
        <w:t>”.</w:t>
      </w:r>
      <w:r w:rsidR="00F75CB8" w:rsidRPr="008D6BB2">
        <w:rPr>
          <w:rFonts w:ascii="Helvetica Neue" w:eastAsia="Helvetica Neue" w:hAnsi="Helvetica Neue" w:cs="Helvetica Neue"/>
          <w:color w:val="000000"/>
          <w:sz w:val="22"/>
          <w:szCs w:val="22"/>
        </w:rPr>
        <w:t xml:space="preserve"> </w:t>
      </w:r>
      <w:r w:rsidR="00DB0BCB" w:rsidRPr="008D6BB2">
        <w:rPr>
          <w:rFonts w:ascii="Helvetica Neue" w:eastAsia="Helvetica Neue" w:hAnsi="Helvetica Neue" w:cs="Helvetica Neue"/>
          <w:color w:val="000000"/>
          <w:sz w:val="22"/>
          <w:szCs w:val="22"/>
        </w:rPr>
        <w:t xml:space="preserve">Durante el proceso de certificación se comprueba que los proveedores de plástico reciclado también estén certificados, se analiza el tipo de material y su origen, cómo se maneja el </w:t>
      </w:r>
      <w:r w:rsidR="002517FC">
        <w:rPr>
          <w:rFonts w:ascii="Helvetica Neue" w:eastAsia="Helvetica Neue" w:hAnsi="Helvetica Neue" w:cs="Helvetica Neue"/>
          <w:color w:val="000000"/>
          <w:sz w:val="22"/>
          <w:szCs w:val="22"/>
        </w:rPr>
        <w:t>stock</w:t>
      </w:r>
      <w:r w:rsidR="00DB0BCB" w:rsidRPr="008D6BB2">
        <w:rPr>
          <w:rFonts w:ascii="Helvetica Neue" w:eastAsia="Helvetica Neue" w:hAnsi="Helvetica Neue" w:cs="Helvetica Neue"/>
          <w:color w:val="000000"/>
          <w:sz w:val="22"/>
          <w:szCs w:val="22"/>
        </w:rPr>
        <w:t xml:space="preserve"> y qué composición tiene el producto final. Además, también se analiza a las empresas que puedan estar subcontratadas en algún momento de la producción. Sin embargo, Plastics Recyclers Europe, a través de la marca Recyclass</w:t>
      </w:r>
      <w:r w:rsidR="002517FC">
        <w:rPr>
          <w:rFonts w:ascii="Helvetica Neue" w:eastAsia="Helvetica Neue" w:hAnsi="Helvetica Neue" w:cs="Helvetica Neue"/>
          <w:color w:val="000000"/>
          <w:sz w:val="22"/>
          <w:szCs w:val="22"/>
        </w:rPr>
        <w:t>,</w:t>
      </w:r>
      <w:r w:rsidR="00DB0BCB" w:rsidRPr="008D6BB2">
        <w:rPr>
          <w:rFonts w:ascii="Helvetica Neue" w:eastAsia="Helvetica Neue" w:hAnsi="Helvetica Neue" w:cs="Helvetica Neue"/>
          <w:color w:val="000000"/>
          <w:sz w:val="22"/>
          <w:szCs w:val="22"/>
        </w:rPr>
        <w:t xml:space="preserve"> solo ejerce de entidad auditora, en cada país hay distintos organismos que son los que se encargan de emitir las correspondientes certificaciones.</w:t>
      </w:r>
    </w:p>
    <w:p w14:paraId="67337164" w14:textId="77777777" w:rsidR="00DB0BCB" w:rsidRPr="008D6BB2" w:rsidRDefault="00DB0BCB" w:rsidP="00DB0BCB">
      <w:pPr>
        <w:rPr>
          <w:rFonts w:ascii="Helvetica Neue" w:eastAsia="Helvetica Neue" w:hAnsi="Helvetica Neue" w:cs="Helvetica Neue"/>
          <w:color w:val="000000"/>
          <w:sz w:val="22"/>
          <w:szCs w:val="22"/>
        </w:rPr>
      </w:pPr>
    </w:p>
    <w:p w14:paraId="65B64187" w14:textId="64D71101" w:rsidR="00DB0BCB" w:rsidRPr="008D6BB2" w:rsidRDefault="00DB0BCB" w:rsidP="00DB0BC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r w:rsidRPr="008D6BB2">
        <w:rPr>
          <w:rFonts w:ascii="Helvetica Neue" w:eastAsia="Helvetica Neue" w:hAnsi="Helvetica Neue" w:cs="Helvetica Neue"/>
          <w:color w:val="000000"/>
          <w:sz w:val="22"/>
          <w:szCs w:val="22"/>
        </w:rPr>
        <w:t xml:space="preserve">Durante la segunda parte de la sesión </w:t>
      </w:r>
      <w:r w:rsidR="00B46718" w:rsidRPr="008D6BB2">
        <w:rPr>
          <w:rFonts w:ascii="Helvetica Neue" w:eastAsia="Helvetica Neue" w:hAnsi="Helvetica Neue" w:cs="Helvetica Neue"/>
          <w:color w:val="000000"/>
          <w:sz w:val="22"/>
          <w:szCs w:val="22"/>
        </w:rPr>
        <w:t xml:space="preserve">se han dado a conocer algunas iniciativas empresariales que contribuyen a la circularidad de los plásticos, en una mesa moderada por </w:t>
      </w:r>
      <w:r w:rsidR="00B46718" w:rsidRPr="00EF1607">
        <w:rPr>
          <w:rFonts w:ascii="Helvetica Neue" w:eastAsia="Helvetica Neue" w:hAnsi="Helvetica Neue" w:cs="Helvetica Neue"/>
          <w:b/>
          <w:bCs/>
          <w:color w:val="000000"/>
          <w:sz w:val="22"/>
          <w:szCs w:val="22"/>
        </w:rPr>
        <w:t>Sonia Albein</w:t>
      </w:r>
      <w:r w:rsidR="00EA5039">
        <w:rPr>
          <w:rFonts w:ascii="Helvetica Neue" w:eastAsia="Helvetica Neue" w:hAnsi="Helvetica Neue" w:cs="Helvetica Neue"/>
          <w:b/>
          <w:bCs/>
          <w:color w:val="000000"/>
          <w:sz w:val="22"/>
          <w:szCs w:val="22"/>
        </w:rPr>
        <w:t xml:space="preserve"> Urios</w:t>
      </w:r>
      <w:r w:rsidR="00B46718" w:rsidRPr="008D6BB2">
        <w:rPr>
          <w:rFonts w:ascii="Helvetica Neue" w:eastAsia="Helvetica Neue" w:hAnsi="Helvetica Neue" w:cs="Helvetica Neue"/>
          <w:color w:val="000000"/>
          <w:sz w:val="22"/>
          <w:szCs w:val="22"/>
        </w:rPr>
        <w:t xml:space="preserve">, responsable de Reciclado Mecánico del </w:t>
      </w:r>
      <w:r w:rsidR="00B46718" w:rsidRPr="00EF1607">
        <w:rPr>
          <w:rFonts w:ascii="Helvetica Neue" w:eastAsia="Helvetica Neue" w:hAnsi="Helvetica Neue" w:cs="Helvetica Neue"/>
          <w:b/>
          <w:bCs/>
          <w:color w:val="000000"/>
          <w:sz w:val="22"/>
          <w:szCs w:val="22"/>
        </w:rPr>
        <w:t>Instituto Tecnológico del Plástico-AIMPLAS</w:t>
      </w:r>
      <w:r w:rsidR="00B46718" w:rsidRPr="008D6BB2">
        <w:rPr>
          <w:rFonts w:ascii="Helvetica Neue" w:eastAsia="Helvetica Neue" w:hAnsi="Helvetica Neue" w:cs="Helvetica Neue"/>
          <w:color w:val="000000"/>
          <w:sz w:val="22"/>
          <w:szCs w:val="22"/>
        </w:rPr>
        <w:t xml:space="preserve">, que ha querido destacar la gran transformación que está viviendo el sector, gracias al trabajo conjunto de todos sus actores: </w:t>
      </w:r>
      <w:r w:rsidR="00B46718" w:rsidRPr="008D6BB2">
        <w:rPr>
          <w:rFonts w:ascii="Helvetica Neue" w:eastAsia="Helvetica Neue" w:hAnsi="Helvetica Neue" w:cs="Helvetica Neue"/>
          <w:i/>
          <w:iCs/>
          <w:color w:val="000000"/>
          <w:sz w:val="22"/>
          <w:szCs w:val="22"/>
        </w:rPr>
        <w:t>“Estamos trabajando en conjunto para obtener esos resultados que nos exige la normativa de España y Europa. Solo con trabajo común y complementario llegaremos a la sostenibilidad e innovación”</w:t>
      </w:r>
      <w:r w:rsidR="00B46718" w:rsidRPr="008D6BB2">
        <w:rPr>
          <w:rFonts w:ascii="Helvetica Neue" w:eastAsia="Helvetica Neue" w:hAnsi="Helvetica Neue" w:cs="Helvetica Neue"/>
          <w:color w:val="000000"/>
          <w:sz w:val="22"/>
          <w:szCs w:val="22"/>
        </w:rPr>
        <w:t xml:space="preserve">. </w:t>
      </w:r>
    </w:p>
    <w:p w14:paraId="761D0917" w14:textId="1BFCCD62" w:rsidR="00201F2C" w:rsidRPr="008D6BB2" w:rsidRDefault="00201F2C" w:rsidP="00DB0BC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p>
    <w:p w14:paraId="174DFC81" w14:textId="7589DF8E" w:rsidR="00B46718" w:rsidRPr="008D6BB2" w:rsidRDefault="00B46718" w:rsidP="00DB0BC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i/>
          <w:iCs/>
          <w:color w:val="000000"/>
          <w:sz w:val="22"/>
          <w:szCs w:val="22"/>
        </w:rPr>
      </w:pPr>
      <w:r w:rsidRPr="00EF1607">
        <w:rPr>
          <w:rFonts w:ascii="Helvetica Neue" w:eastAsia="Helvetica Neue" w:hAnsi="Helvetica Neue" w:cs="Helvetica Neue"/>
          <w:b/>
          <w:bCs/>
          <w:color w:val="000000"/>
          <w:sz w:val="22"/>
          <w:szCs w:val="22"/>
        </w:rPr>
        <w:t>Raquel Sánchez Magdaleno</w:t>
      </w:r>
      <w:r w:rsidRPr="008D6BB2">
        <w:rPr>
          <w:rFonts w:ascii="Helvetica Neue" w:eastAsia="Helvetica Neue" w:hAnsi="Helvetica Neue" w:cs="Helvetica Neue"/>
          <w:color w:val="000000"/>
          <w:sz w:val="22"/>
          <w:szCs w:val="22"/>
        </w:rPr>
        <w:t xml:space="preserve">, </w:t>
      </w:r>
      <w:r w:rsidR="002517FC">
        <w:rPr>
          <w:rFonts w:ascii="Helvetica Neue" w:eastAsia="Helvetica Neue" w:hAnsi="Helvetica Neue" w:cs="Helvetica Neue"/>
          <w:color w:val="000000"/>
          <w:sz w:val="22"/>
          <w:szCs w:val="22"/>
        </w:rPr>
        <w:t>g</w:t>
      </w:r>
      <w:r w:rsidRPr="008D6BB2">
        <w:rPr>
          <w:rFonts w:ascii="Helvetica Neue" w:eastAsia="Helvetica Neue" w:hAnsi="Helvetica Neue" w:cs="Helvetica Neue"/>
          <w:color w:val="000000"/>
          <w:sz w:val="22"/>
          <w:szCs w:val="22"/>
        </w:rPr>
        <w:t xml:space="preserve">erente </w:t>
      </w:r>
      <w:r w:rsidR="002517FC">
        <w:rPr>
          <w:rFonts w:ascii="Helvetica Neue" w:eastAsia="Helvetica Neue" w:hAnsi="Helvetica Neue" w:cs="Helvetica Neue"/>
          <w:color w:val="000000"/>
          <w:sz w:val="22"/>
          <w:szCs w:val="22"/>
        </w:rPr>
        <w:t>de</w:t>
      </w:r>
      <w:r w:rsidRPr="008D6BB2">
        <w:rPr>
          <w:rFonts w:ascii="Helvetica Neue" w:eastAsia="Helvetica Neue" w:hAnsi="Helvetica Neue" w:cs="Helvetica Neue"/>
          <w:color w:val="000000"/>
          <w:sz w:val="22"/>
          <w:szCs w:val="22"/>
        </w:rPr>
        <w:t xml:space="preserve"> Desarrollo de Negocio CR y EC de </w:t>
      </w:r>
      <w:r w:rsidRPr="00EF1607">
        <w:rPr>
          <w:rFonts w:ascii="Helvetica Neue" w:eastAsia="Helvetica Neue" w:hAnsi="Helvetica Neue" w:cs="Helvetica Neue"/>
          <w:b/>
          <w:bCs/>
          <w:color w:val="000000"/>
          <w:sz w:val="22"/>
          <w:szCs w:val="22"/>
        </w:rPr>
        <w:t xml:space="preserve">Repsol </w:t>
      </w:r>
      <w:r w:rsidRPr="008D6BB2">
        <w:rPr>
          <w:rFonts w:ascii="Helvetica Neue" w:eastAsia="Helvetica Neue" w:hAnsi="Helvetica Neue" w:cs="Helvetica Neue"/>
          <w:color w:val="000000"/>
          <w:sz w:val="22"/>
          <w:szCs w:val="22"/>
        </w:rPr>
        <w:t xml:space="preserve">ha explicado el proyecto Reciclex, en el que trabaja la compañía. Se trata de una iniciativa para aprovechar la </w:t>
      </w:r>
      <w:r w:rsidRPr="008D6BB2">
        <w:rPr>
          <w:rFonts w:ascii="Helvetica Neue" w:eastAsia="Helvetica Neue" w:hAnsi="Helvetica Neue" w:cs="Helvetica Neue"/>
          <w:color w:val="000000"/>
          <w:sz w:val="22"/>
          <w:szCs w:val="22"/>
        </w:rPr>
        <w:lastRenderedPageBreak/>
        <w:t>espuma de poliuretano presente en los colchones cuando llegan al final de su vida útil.</w:t>
      </w:r>
      <w:r w:rsidR="00701E69" w:rsidRPr="008D6BB2">
        <w:rPr>
          <w:rFonts w:ascii="Helvetica Neue" w:eastAsia="Helvetica Neue" w:hAnsi="Helvetica Neue" w:cs="Helvetica Neue"/>
          <w:color w:val="000000"/>
          <w:sz w:val="22"/>
          <w:szCs w:val="22"/>
        </w:rPr>
        <w:t xml:space="preserve"> </w:t>
      </w:r>
      <w:r w:rsidR="00701E69" w:rsidRPr="002517FC">
        <w:rPr>
          <w:rFonts w:ascii="Helvetica Neue" w:eastAsia="Helvetica Neue" w:hAnsi="Helvetica Neue" w:cs="Helvetica Neue"/>
          <w:i/>
          <w:iCs/>
          <w:color w:val="000000"/>
          <w:sz w:val="22"/>
          <w:szCs w:val="22"/>
        </w:rPr>
        <w:t>“El colchón ya no es un residuo sino una materia prima”</w:t>
      </w:r>
      <w:r w:rsidR="00701E69" w:rsidRPr="008D6BB2">
        <w:rPr>
          <w:rFonts w:ascii="Helvetica Neue" w:eastAsia="Helvetica Neue" w:hAnsi="Helvetica Neue" w:cs="Helvetica Neue"/>
          <w:color w:val="000000"/>
          <w:sz w:val="22"/>
          <w:szCs w:val="22"/>
        </w:rPr>
        <w:t>, ha recalcado, y ha detallado cómo se gestiona este proceso, en colaboración con los fabricantes. Los colchones se tienen que recoger de manera adecuada para evitar contaminaciones y facilitar el posterior reciclado y después se separan los distintos materiales para revalorizarlos. Con la espuma de poliuretano</w:t>
      </w:r>
      <w:r w:rsidR="002517FC">
        <w:rPr>
          <w:rFonts w:ascii="Helvetica Neue" w:eastAsia="Helvetica Neue" w:hAnsi="Helvetica Neue" w:cs="Helvetica Neue"/>
          <w:color w:val="000000"/>
          <w:sz w:val="22"/>
          <w:szCs w:val="22"/>
        </w:rPr>
        <w:t>,</w:t>
      </w:r>
      <w:r w:rsidR="00701E69" w:rsidRPr="008D6BB2">
        <w:rPr>
          <w:rFonts w:ascii="Helvetica Neue" w:eastAsia="Helvetica Neue" w:hAnsi="Helvetica Neue" w:cs="Helvetica Neue"/>
          <w:color w:val="000000"/>
          <w:sz w:val="22"/>
          <w:szCs w:val="22"/>
        </w:rPr>
        <w:t xml:space="preserve"> en Repsol crean el poliol circular Reciclex que </w:t>
      </w:r>
      <w:r w:rsidR="00701E69" w:rsidRPr="008D6BB2">
        <w:rPr>
          <w:rFonts w:ascii="Helvetica Neue" w:eastAsia="Helvetica Neue" w:hAnsi="Helvetica Neue" w:cs="Helvetica Neue"/>
          <w:i/>
          <w:iCs/>
          <w:color w:val="000000"/>
          <w:sz w:val="22"/>
          <w:szCs w:val="22"/>
        </w:rPr>
        <w:t>“contiene un mínimo de un 40% poliuretano, lo cual nos permite cerrar el círculo porque partimos de poliuretano y creamos poliuretano. Además, también contribuimos a la reducción de las emisiones de CO</w:t>
      </w:r>
      <w:r w:rsidR="00701E69" w:rsidRPr="008D6BB2">
        <w:rPr>
          <w:rFonts w:ascii="Helvetica Neue" w:eastAsia="Helvetica Neue" w:hAnsi="Helvetica Neue" w:cs="Helvetica Neue"/>
          <w:i/>
          <w:iCs/>
          <w:color w:val="000000"/>
          <w:sz w:val="22"/>
          <w:szCs w:val="22"/>
          <w:vertAlign w:val="subscript"/>
        </w:rPr>
        <w:t>2</w:t>
      </w:r>
      <w:r w:rsidR="00701E69" w:rsidRPr="008D6BB2">
        <w:rPr>
          <w:rFonts w:ascii="Helvetica Neue" w:eastAsia="Helvetica Neue" w:hAnsi="Helvetica Neue" w:cs="Helvetica Neue"/>
          <w:i/>
          <w:iCs/>
          <w:color w:val="000000"/>
          <w:sz w:val="22"/>
          <w:szCs w:val="22"/>
        </w:rPr>
        <w:t>, fiel al compromiso de descarbonización de nuestra compañía”.</w:t>
      </w:r>
    </w:p>
    <w:p w14:paraId="18C1A5E0" w14:textId="77777777" w:rsidR="00701E69" w:rsidRPr="008D6BB2" w:rsidRDefault="00701E69" w:rsidP="00DB0BC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i/>
          <w:iCs/>
          <w:color w:val="000000"/>
          <w:sz w:val="22"/>
          <w:szCs w:val="22"/>
        </w:rPr>
      </w:pPr>
    </w:p>
    <w:p w14:paraId="5F57FB1B" w14:textId="2D3FC3FD" w:rsidR="00701E69" w:rsidRDefault="00701E69" w:rsidP="009C24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r w:rsidRPr="00EF1607">
        <w:rPr>
          <w:rFonts w:ascii="Helvetica Neue" w:eastAsia="Helvetica Neue" w:hAnsi="Helvetica Neue" w:cs="Helvetica Neue"/>
          <w:b/>
          <w:bCs/>
          <w:color w:val="000000"/>
          <w:sz w:val="22"/>
          <w:szCs w:val="22"/>
        </w:rPr>
        <w:t>Eduardo Cotillas</w:t>
      </w:r>
      <w:r w:rsidRPr="008D6BB2">
        <w:rPr>
          <w:rFonts w:ascii="Helvetica Neue" w:eastAsia="Helvetica Neue" w:hAnsi="Helvetica Neue" w:cs="Helvetica Neue"/>
          <w:color w:val="000000"/>
          <w:sz w:val="22"/>
          <w:szCs w:val="22"/>
        </w:rPr>
        <w:t xml:space="preserve"> ha presentado </w:t>
      </w:r>
      <w:r w:rsidRPr="00EF1607">
        <w:rPr>
          <w:rFonts w:ascii="Helvetica Neue" w:eastAsia="Helvetica Neue" w:hAnsi="Helvetica Neue" w:cs="Helvetica Neue"/>
          <w:b/>
          <w:bCs/>
          <w:color w:val="000000"/>
          <w:sz w:val="22"/>
          <w:szCs w:val="22"/>
        </w:rPr>
        <w:t>Food for Life-Spain</w:t>
      </w:r>
      <w:r w:rsidRPr="008D6BB2">
        <w:rPr>
          <w:rFonts w:ascii="Helvetica Neue" w:eastAsia="Helvetica Neue" w:hAnsi="Helvetica Neue" w:cs="Helvetica Neue"/>
          <w:color w:val="000000"/>
          <w:sz w:val="22"/>
          <w:szCs w:val="22"/>
        </w:rPr>
        <w:t>, plataforma de la que es secretario general</w:t>
      </w:r>
      <w:r w:rsidR="009C2452" w:rsidRPr="008D6BB2">
        <w:rPr>
          <w:rFonts w:ascii="Helvetica Neue" w:eastAsia="Helvetica Neue" w:hAnsi="Helvetica Neue" w:cs="Helvetica Neue"/>
          <w:color w:val="000000"/>
          <w:sz w:val="22"/>
          <w:szCs w:val="22"/>
        </w:rPr>
        <w:t xml:space="preserve"> y que trabaja para fomentar proyectos de I+D+i en el sector agroalimentario. La forman más de 170 socios, entre los cuales hay muchas empresas, pero también centros de investigación, universidades, asociaciones y centros tecnológicos. Cuenta con 11 grupos de trabajo, uno de los cuales se centra en la calidad, la producción, el packaging y la sostenibilidad. </w:t>
      </w:r>
      <w:r w:rsidR="008D6BB2">
        <w:rPr>
          <w:rFonts w:ascii="Helvetica Neue" w:eastAsia="Helvetica Neue" w:hAnsi="Helvetica Neue" w:cs="Helvetica Neue"/>
          <w:color w:val="000000"/>
          <w:sz w:val="22"/>
          <w:szCs w:val="22"/>
        </w:rPr>
        <w:t xml:space="preserve">Cotillas ha destacado algunas de las prioridades en las que se está trabajando, como </w:t>
      </w:r>
      <w:r w:rsidR="008D6BB2" w:rsidRPr="008D6BB2">
        <w:rPr>
          <w:rFonts w:ascii="Helvetica Neue" w:eastAsia="Helvetica Neue" w:hAnsi="Helvetica Neue" w:cs="Helvetica Neue"/>
          <w:i/>
          <w:iCs/>
          <w:color w:val="000000"/>
          <w:sz w:val="22"/>
          <w:szCs w:val="22"/>
        </w:rPr>
        <w:t>“el desarrollo de nuevos tipos de envases o la identificación de nuevos materiales en envases y embalajes destinados al contacto con alimentos”</w:t>
      </w:r>
      <w:r w:rsidR="008D6BB2">
        <w:rPr>
          <w:rFonts w:ascii="Helvetica Neue" w:eastAsia="Helvetica Neue" w:hAnsi="Helvetica Neue" w:cs="Helvetica Neue"/>
          <w:color w:val="000000"/>
          <w:sz w:val="22"/>
          <w:szCs w:val="22"/>
        </w:rPr>
        <w:t xml:space="preserve">. </w:t>
      </w:r>
    </w:p>
    <w:p w14:paraId="1C3A6D6F" w14:textId="77777777" w:rsidR="008D6BB2" w:rsidRDefault="008D6BB2" w:rsidP="009C24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p>
    <w:p w14:paraId="5FCD27E2" w14:textId="1F57EF16" w:rsidR="002517FC" w:rsidRDefault="008D6BB2" w:rsidP="009C24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La última en intervenir ha sido </w:t>
      </w:r>
      <w:r w:rsidRPr="00EF1607">
        <w:rPr>
          <w:rFonts w:ascii="Helvetica Neue" w:eastAsia="Helvetica Neue" w:hAnsi="Helvetica Neue" w:cs="Helvetica Neue"/>
          <w:b/>
          <w:bCs/>
          <w:color w:val="000000"/>
          <w:sz w:val="22"/>
          <w:szCs w:val="22"/>
        </w:rPr>
        <w:t>Isabel Goyena García-Tuñón</w:t>
      </w:r>
      <w:r w:rsidRPr="008D6BB2">
        <w:rPr>
          <w:rFonts w:ascii="Helvetica Neue" w:eastAsia="Helvetica Neue" w:hAnsi="Helvetica Neue" w:cs="Helvetica Neue"/>
          <w:color w:val="000000"/>
          <w:sz w:val="22"/>
          <w:szCs w:val="22"/>
        </w:rPr>
        <w:t xml:space="preserve">, directora de </w:t>
      </w:r>
      <w:r w:rsidRPr="00EF1607">
        <w:rPr>
          <w:rFonts w:ascii="Helvetica Neue" w:eastAsia="Helvetica Neue" w:hAnsi="Helvetica Neue" w:cs="Helvetica Neue"/>
          <w:b/>
          <w:bCs/>
          <w:color w:val="000000"/>
          <w:sz w:val="22"/>
          <w:szCs w:val="22"/>
        </w:rPr>
        <w:t>Envalora</w:t>
      </w:r>
      <w:r>
        <w:rPr>
          <w:rFonts w:ascii="Helvetica Neue" w:eastAsia="Helvetica Neue" w:hAnsi="Helvetica Neue" w:cs="Helvetica Neue"/>
          <w:color w:val="000000"/>
          <w:sz w:val="22"/>
          <w:szCs w:val="22"/>
        </w:rPr>
        <w:t>. Esta plataforma se creó en 2022 para impulsar el si</w:t>
      </w:r>
      <w:r w:rsidRPr="008D6BB2">
        <w:rPr>
          <w:rFonts w:ascii="Helvetica Neue" w:eastAsia="Helvetica Neue" w:hAnsi="Helvetica Neue" w:cs="Helvetica Neue"/>
          <w:color w:val="000000"/>
          <w:sz w:val="22"/>
          <w:szCs w:val="22"/>
        </w:rPr>
        <w:t xml:space="preserve">stema colectivo de </w:t>
      </w:r>
      <w:r>
        <w:rPr>
          <w:rFonts w:ascii="Helvetica Neue" w:eastAsia="Helvetica Neue" w:hAnsi="Helvetica Neue" w:cs="Helvetica Neue"/>
          <w:color w:val="000000"/>
          <w:sz w:val="22"/>
          <w:szCs w:val="22"/>
        </w:rPr>
        <w:t>R</w:t>
      </w:r>
      <w:r w:rsidRPr="008D6BB2">
        <w:rPr>
          <w:rFonts w:ascii="Helvetica Neue" w:eastAsia="Helvetica Neue" w:hAnsi="Helvetica Neue" w:cs="Helvetica Neue"/>
          <w:color w:val="000000"/>
          <w:sz w:val="22"/>
          <w:szCs w:val="22"/>
        </w:rPr>
        <w:t xml:space="preserve">esponsabilidad </w:t>
      </w:r>
      <w:r>
        <w:rPr>
          <w:rFonts w:ascii="Helvetica Neue" w:eastAsia="Helvetica Neue" w:hAnsi="Helvetica Neue" w:cs="Helvetica Neue"/>
          <w:color w:val="000000"/>
          <w:sz w:val="22"/>
          <w:szCs w:val="22"/>
        </w:rPr>
        <w:t>A</w:t>
      </w:r>
      <w:r w:rsidRPr="008D6BB2">
        <w:rPr>
          <w:rFonts w:ascii="Helvetica Neue" w:eastAsia="Helvetica Neue" w:hAnsi="Helvetica Neue" w:cs="Helvetica Neue"/>
          <w:color w:val="000000"/>
          <w:sz w:val="22"/>
          <w:szCs w:val="22"/>
        </w:rPr>
        <w:t xml:space="preserve">mpliada del </w:t>
      </w:r>
      <w:r>
        <w:rPr>
          <w:rFonts w:ascii="Helvetica Neue" w:eastAsia="Helvetica Neue" w:hAnsi="Helvetica Neue" w:cs="Helvetica Neue"/>
          <w:color w:val="000000"/>
          <w:sz w:val="22"/>
          <w:szCs w:val="22"/>
        </w:rPr>
        <w:t>P</w:t>
      </w:r>
      <w:r w:rsidRPr="008D6BB2">
        <w:rPr>
          <w:rFonts w:ascii="Helvetica Neue" w:eastAsia="Helvetica Neue" w:hAnsi="Helvetica Neue" w:cs="Helvetica Neue"/>
          <w:color w:val="000000"/>
          <w:sz w:val="22"/>
          <w:szCs w:val="22"/>
        </w:rPr>
        <w:t>roductor</w:t>
      </w:r>
      <w:r w:rsidR="00CF6D14">
        <w:rPr>
          <w:rFonts w:ascii="Helvetica Neue" w:eastAsia="Helvetica Neue" w:hAnsi="Helvetica Neue" w:cs="Helvetica Neue"/>
          <w:color w:val="000000"/>
          <w:sz w:val="22"/>
          <w:szCs w:val="22"/>
        </w:rPr>
        <w:t>,</w:t>
      </w:r>
      <w:r w:rsidR="00CF6D14" w:rsidRPr="00CF6D14">
        <w:rPr>
          <w:rFonts w:ascii="Helvetica Neue" w:eastAsia="Helvetica Neue" w:hAnsi="Helvetica Neue" w:cs="Helvetica Neue"/>
          <w:color w:val="000000"/>
          <w:sz w:val="22"/>
          <w:szCs w:val="22"/>
        </w:rPr>
        <w:t xml:space="preserve"> una política ambiental que </w:t>
      </w:r>
      <w:r w:rsidR="00914556">
        <w:rPr>
          <w:rFonts w:ascii="Helvetica Neue" w:eastAsia="Helvetica Neue" w:hAnsi="Helvetica Neue" w:cs="Helvetica Neue"/>
          <w:color w:val="000000"/>
          <w:sz w:val="22"/>
          <w:szCs w:val="22"/>
        </w:rPr>
        <w:t>considera que</w:t>
      </w:r>
      <w:r w:rsidR="00CF6D14" w:rsidRPr="00CF6D14">
        <w:rPr>
          <w:rFonts w:ascii="Helvetica Neue" w:eastAsia="Helvetica Neue" w:hAnsi="Helvetica Neue" w:cs="Helvetica Neue"/>
          <w:color w:val="000000"/>
          <w:sz w:val="22"/>
          <w:szCs w:val="22"/>
        </w:rPr>
        <w:t xml:space="preserve"> </w:t>
      </w:r>
      <w:r w:rsidR="00914556" w:rsidRPr="00914556">
        <w:rPr>
          <w:rFonts w:ascii="Helvetica Neue" w:eastAsia="Helvetica Neue" w:hAnsi="Helvetica Neue" w:cs="Helvetica Neue"/>
          <w:color w:val="000000"/>
          <w:sz w:val="22"/>
          <w:szCs w:val="22"/>
        </w:rPr>
        <w:t xml:space="preserve">la responsabilidad de un productor hacia su producto se extiende hasta la etapa final del post consumidor, y por lo tanto abarca todo </w:t>
      </w:r>
      <w:r w:rsidR="002517FC">
        <w:rPr>
          <w:rFonts w:ascii="Helvetica Neue" w:eastAsia="Helvetica Neue" w:hAnsi="Helvetica Neue" w:cs="Helvetica Neue"/>
          <w:color w:val="000000"/>
          <w:sz w:val="22"/>
          <w:szCs w:val="22"/>
        </w:rPr>
        <w:t>su</w:t>
      </w:r>
      <w:r w:rsidR="00914556" w:rsidRPr="00914556">
        <w:rPr>
          <w:rFonts w:ascii="Helvetica Neue" w:eastAsia="Helvetica Neue" w:hAnsi="Helvetica Neue" w:cs="Helvetica Neue"/>
          <w:color w:val="000000"/>
          <w:sz w:val="22"/>
          <w:szCs w:val="22"/>
        </w:rPr>
        <w:t xml:space="preserve"> ciclo de vida.</w:t>
      </w:r>
      <w:r w:rsidR="00914556">
        <w:rPr>
          <w:rFonts w:ascii="Helvetica Neue" w:eastAsia="Helvetica Neue" w:hAnsi="Helvetica Neue" w:cs="Helvetica Neue"/>
          <w:color w:val="000000"/>
          <w:sz w:val="22"/>
          <w:szCs w:val="22"/>
        </w:rPr>
        <w:t xml:space="preserve"> </w:t>
      </w:r>
      <w:r w:rsidR="00CF6D14">
        <w:rPr>
          <w:rFonts w:ascii="Helvetica Neue" w:eastAsia="Helvetica Neue" w:hAnsi="Helvetica Neue" w:cs="Helvetica Neue"/>
          <w:color w:val="000000"/>
          <w:sz w:val="22"/>
          <w:szCs w:val="22"/>
        </w:rPr>
        <w:t xml:space="preserve">Si bien esta herramienta ya se ha venido aplicando al envase doméstico, </w:t>
      </w:r>
      <w:r w:rsidR="00CF6D14" w:rsidRPr="00CF6D14">
        <w:rPr>
          <w:rFonts w:ascii="Helvetica Neue" w:eastAsia="Helvetica Neue" w:hAnsi="Helvetica Neue" w:cs="Helvetica Neue"/>
          <w:color w:val="000000"/>
          <w:sz w:val="22"/>
          <w:szCs w:val="22"/>
        </w:rPr>
        <w:t>ahora se extiende al resto de envases industriales y comerciale</w:t>
      </w:r>
      <w:r w:rsidR="00CF6D14">
        <w:rPr>
          <w:rFonts w:ascii="Helvetica Neue" w:eastAsia="Helvetica Neue" w:hAnsi="Helvetica Neue" w:cs="Helvetica Neue"/>
          <w:color w:val="000000"/>
          <w:sz w:val="22"/>
          <w:szCs w:val="22"/>
        </w:rPr>
        <w:t>s</w:t>
      </w:r>
      <w:r w:rsidR="00914556">
        <w:rPr>
          <w:rFonts w:ascii="Helvetica Neue" w:eastAsia="Helvetica Neue" w:hAnsi="Helvetica Neue" w:cs="Helvetica Neue"/>
          <w:color w:val="000000"/>
          <w:sz w:val="22"/>
          <w:szCs w:val="22"/>
        </w:rPr>
        <w:t xml:space="preserve">: </w:t>
      </w:r>
      <w:r w:rsidR="00914556" w:rsidRPr="00914556">
        <w:rPr>
          <w:rFonts w:ascii="Helvetica Neue" w:eastAsia="Helvetica Neue" w:hAnsi="Helvetica Neue" w:cs="Helvetica Neue"/>
          <w:i/>
          <w:iCs/>
          <w:color w:val="000000"/>
          <w:sz w:val="22"/>
          <w:szCs w:val="22"/>
        </w:rPr>
        <w:t>“Mas de 690 toneladas de envases plásticos todavía van a vertedero y eso demuestra que hay que seguir mejorando en su circularidad. Aún hay fracciones de pequeñas empresas o polígonos industriales que tiran los envases con el resto de residuos industriales. Y el pequeño comercio lo trata como residuo municipal”</w:t>
      </w:r>
      <w:r w:rsidR="00914556">
        <w:rPr>
          <w:rFonts w:ascii="Helvetica Neue" w:eastAsia="Helvetica Neue" w:hAnsi="Helvetica Neue" w:cs="Helvetica Neue"/>
          <w:i/>
          <w:iCs/>
          <w:color w:val="000000"/>
          <w:sz w:val="22"/>
          <w:szCs w:val="22"/>
        </w:rPr>
        <w:t>.</w:t>
      </w:r>
      <w:r w:rsidR="00914556">
        <w:rPr>
          <w:rFonts w:ascii="Helvetica Neue" w:eastAsia="Helvetica Neue" w:hAnsi="Helvetica Neue" w:cs="Helvetica Neue"/>
          <w:color w:val="000000"/>
          <w:sz w:val="22"/>
          <w:szCs w:val="22"/>
        </w:rPr>
        <w:t xml:space="preserve"> Según su directora, Envalora contribuye a la economía circular porque fomenta el ecodiseño y la reutilización de los envases, potencia la separación y el reciclado y pone en valor el contenido reciclado de los envases. </w:t>
      </w:r>
      <w:r w:rsidR="002517FC">
        <w:rPr>
          <w:rFonts w:ascii="Helvetica Neue" w:eastAsia="Helvetica Neue" w:hAnsi="Helvetica Neue" w:cs="Helvetica Neue"/>
          <w:color w:val="000000"/>
          <w:sz w:val="22"/>
          <w:szCs w:val="22"/>
        </w:rPr>
        <w:t>L</w:t>
      </w:r>
      <w:r w:rsidR="00914556">
        <w:rPr>
          <w:rFonts w:ascii="Helvetica Neue" w:eastAsia="Helvetica Neue" w:hAnsi="Helvetica Neue" w:cs="Helvetica Neue"/>
          <w:color w:val="000000"/>
          <w:sz w:val="22"/>
          <w:szCs w:val="22"/>
        </w:rPr>
        <w:t xml:space="preserve">a </w:t>
      </w:r>
      <w:r w:rsidR="002517FC">
        <w:rPr>
          <w:rFonts w:ascii="Helvetica Neue" w:eastAsia="Helvetica Neue" w:hAnsi="Helvetica Neue" w:cs="Helvetica Neue"/>
          <w:color w:val="000000"/>
          <w:sz w:val="22"/>
          <w:szCs w:val="22"/>
        </w:rPr>
        <w:t>iniciativa</w:t>
      </w:r>
      <w:r w:rsidR="00914556">
        <w:rPr>
          <w:rFonts w:ascii="Helvetica Neue" w:eastAsia="Helvetica Neue" w:hAnsi="Helvetica Neue" w:cs="Helvetica Neue"/>
          <w:color w:val="000000"/>
          <w:sz w:val="22"/>
          <w:szCs w:val="22"/>
        </w:rPr>
        <w:t xml:space="preserve"> se creó con 35 empresas del sector del plástico y ahora son casi 700. </w:t>
      </w:r>
    </w:p>
    <w:p w14:paraId="6947831F" w14:textId="77777777" w:rsidR="002517FC" w:rsidRDefault="002517FC" w:rsidP="009C24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p>
    <w:p w14:paraId="1E107C3F" w14:textId="797B3C93" w:rsidR="002517FC" w:rsidRDefault="002517FC" w:rsidP="009C24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La jornada de hoy </w:t>
      </w:r>
      <w:r w:rsidRPr="002517FC">
        <w:rPr>
          <w:rFonts w:ascii="Helvetica Neue" w:eastAsia="Helvetica Neue" w:hAnsi="Helvetica Neue" w:cs="Helvetica Neue"/>
          <w:color w:val="000000"/>
          <w:sz w:val="22"/>
          <w:szCs w:val="22"/>
        </w:rPr>
        <w:t xml:space="preserve">ha puesto de manifiesto la necesidad de </w:t>
      </w:r>
      <w:r>
        <w:rPr>
          <w:rFonts w:ascii="Helvetica Neue" w:eastAsia="Helvetica Neue" w:hAnsi="Helvetica Neue" w:cs="Helvetica Neue"/>
          <w:color w:val="000000"/>
          <w:sz w:val="22"/>
          <w:szCs w:val="22"/>
        </w:rPr>
        <w:t xml:space="preserve">un </w:t>
      </w:r>
      <w:r w:rsidRPr="002517FC">
        <w:rPr>
          <w:rFonts w:ascii="Helvetica Neue" w:eastAsia="Helvetica Neue" w:hAnsi="Helvetica Neue" w:cs="Helvetica Neue"/>
          <w:color w:val="000000"/>
          <w:sz w:val="22"/>
          <w:szCs w:val="22"/>
        </w:rPr>
        <w:t>enfoque colaborativo</w:t>
      </w:r>
      <w:r>
        <w:rPr>
          <w:rFonts w:ascii="Helvetica Neue" w:eastAsia="Helvetica Neue" w:hAnsi="Helvetica Neue" w:cs="Helvetica Neue"/>
          <w:color w:val="000000"/>
          <w:sz w:val="22"/>
          <w:szCs w:val="22"/>
        </w:rPr>
        <w:t xml:space="preserve"> para incrementar la valorización y el reciclaje de los plásticos. La semana que viene el Ciclo de Economía Circular incidirá en la innovación y las soluciones tecnológicas para fomentar la circularidad en el sector. </w:t>
      </w:r>
    </w:p>
    <w:sectPr w:rsidR="002517FC">
      <w:headerReference w:type="even" r:id="rId7"/>
      <w:headerReference w:type="default" r:id="rId8"/>
      <w:footerReference w:type="even" r:id="rId9"/>
      <w:footerReference w:type="default" r:id="rId10"/>
      <w:headerReference w:type="first" r:id="rId11"/>
      <w:footerReference w:type="first" r:id="rId12"/>
      <w:pgSz w:w="11900" w:h="16840"/>
      <w:pgMar w:top="2268" w:right="1134" w:bottom="2268" w:left="1134" w:header="57" w:footer="9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099D" w14:textId="77777777" w:rsidR="00AA3E41" w:rsidRPr="008D6BB2" w:rsidRDefault="00AA3E41">
      <w:r w:rsidRPr="008D6BB2">
        <w:separator/>
      </w:r>
    </w:p>
  </w:endnote>
  <w:endnote w:type="continuationSeparator" w:id="0">
    <w:p w14:paraId="51E3BAB3" w14:textId="77777777" w:rsidR="00AA3E41" w:rsidRPr="008D6BB2" w:rsidRDefault="00AA3E41">
      <w:r w:rsidRPr="008D6B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Arial"/>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Roboto Thin">
    <w:charset w:val="00"/>
    <w:family w:val="auto"/>
    <w:pitch w:val="variable"/>
    <w:sig w:usb0="E0000AFF" w:usb1="5000217F" w:usb2="00000021" w:usb3="00000000" w:csb0="0000019F" w:csb1="00000000"/>
  </w:font>
  <w:font w:name="Helvetica Light">
    <w:altName w:val="Arial Nova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Arial Nova Light"/>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25E" w14:textId="77777777" w:rsidR="00D228CF" w:rsidRPr="008D6BB2" w:rsidRDefault="00D228CF">
    <w:pPr>
      <w:tabs>
        <w:tab w:val="center" w:pos="4680"/>
        <w:tab w:val="right" w:pos="9360"/>
      </w:tabs>
      <w:jc w:val="right"/>
      <w:rPr>
        <w:rFonts w:ascii="Roboto Thin" w:eastAsia="Roboto Thin" w:hAnsi="Roboto Thin" w:cs="Roboto Thi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75FF" w14:textId="77777777" w:rsidR="00D228CF" w:rsidRPr="008D6BB2" w:rsidRDefault="00CB1178">
    <w:pPr>
      <w:pBdr>
        <w:top w:val="none" w:sz="0" w:space="0" w:color="000000"/>
        <w:left w:val="none" w:sz="0" w:space="0" w:color="000000"/>
        <w:bottom w:val="none" w:sz="0" w:space="0" w:color="000000"/>
        <w:right w:val="none" w:sz="0" w:space="0" w:color="000000"/>
        <w:between w:val="none" w:sz="0" w:space="0" w:color="000000"/>
      </w:pBdr>
      <w:spacing w:line="280" w:lineRule="auto"/>
      <w:jc w:val="center"/>
      <w:rPr>
        <w:rFonts w:ascii="Helvetica Neue" w:eastAsia="Helvetica Neue" w:hAnsi="Helvetica Neue" w:cs="Helvetica Neue"/>
        <w:color w:val="005AA8"/>
        <w:sz w:val="20"/>
        <w:szCs w:val="20"/>
      </w:rPr>
    </w:pPr>
    <w:r w:rsidRPr="008D6BB2">
      <w:rPr>
        <w:rFonts w:ascii="Helvetica Neue" w:eastAsia="Helvetica Neue" w:hAnsi="Helvetica Neue" w:cs="Helvetica Neue"/>
        <w:color w:val="005AA8"/>
        <w:sz w:val="20"/>
        <w:szCs w:val="20"/>
      </w:rPr>
      <w:t>Contacto de prensa: Eva Gabarrós 649381703 | Déborah Pugach 678608284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FDE" w14:textId="77777777" w:rsidR="00D228CF" w:rsidRPr="008D6BB2" w:rsidRDefault="00D228CF">
    <w:pPr>
      <w:tabs>
        <w:tab w:val="center" w:pos="4680"/>
        <w:tab w:val="right" w:pos="9360"/>
      </w:tabs>
      <w:jc w:val="right"/>
      <w:rPr>
        <w:rFonts w:ascii="Roboto Thin" w:eastAsia="Roboto Thin" w:hAnsi="Roboto Thin" w:cs="Roboto Thi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C8B6" w14:textId="77777777" w:rsidR="00AA3E41" w:rsidRPr="008D6BB2" w:rsidRDefault="00AA3E41">
      <w:r w:rsidRPr="008D6BB2">
        <w:separator/>
      </w:r>
    </w:p>
  </w:footnote>
  <w:footnote w:type="continuationSeparator" w:id="0">
    <w:p w14:paraId="216C2672" w14:textId="77777777" w:rsidR="00AA3E41" w:rsidRPr="008D6BB2" w:rsidRDefault="00AA3E41">
      <w:r w:rsidRPr="008D6B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13B4" w14:textId="77777777" w:rsidR="00D228CF" w:rsidRPr="008D6BB2" w:rsidRDefault="00D228CF">
    <w:pP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FFE8" w14:textId="77777777" w:rsidR="00D228CF" w:rsidRPr="008D6BB2" w:rsidRDefault="00CB1178">
    <w:pPr>
      <w:tabs>
        <w:tab w:val="center" w:pos="4419"/>
        <w:tab w:val="right" w:pos="8838"/>
      </w:tabs>
      <w:rPr>
        <w:color w:val="000000"/>
      </w:rPr>
    </w:pPr>
    <w:r w:rsidRPr="008D6BB2">
      <w:rPr>
        <w:color w:val="000000"/>
      </w:rPr>
      <w:tab/>
    </w:r>
    <w:r w:rsidRPr="008D6BB2">
      <w:rPr>
        <w:color w:val="000000"/>
      </w:rPr>
      <w:tab/>
    </w:r>
  </w:p>
  <w:p w14:paraId="510B4684" w14:textId="77777777" w:rsidR="00D228CF" w:rsidRPr="008D6BB2" w:rsidRDefault="00D228CF">
    <w:pPr>
      <w:tabs>
        <w:tab w:val="center" w:pos="4419"/>
        <w:tab w:val="right" w:pos="8838"/>
      </w:tabs>
      <w:rPr>
        <w:color w:val="000000"/>
      </w:rPr>
    </w:pPr>
  </w:p>
  <w:p w14:paraId="389D0A9F" w14:textId="77777777" w:rsidR="00D228CF" w:rsidRPr="008D6BB2" w:rsidRDefault="00D228CF">
    <w:pPr>
      <w:tabs>
        <w:tab w:val="center" w:pos="4419"/>
        <w:tab w:val="right" w:pos="8838"/>
      </w:tabs>
      <w:rPr>
        <w:color w:val="000000"/>
      </w:rPr>
    </w:pPr>
  </w:p>
  <w:p w14:paraId="7BAD5957" w14:textId="77777777" w:rsidR="00D228CF" w:rsidRPr="008D6BB2" w:rsidRDefault="00D228CF">
    <w:pPr>
      <w:tabs>
        <w:tab w:val="center" w:pos="4419"/>
        <w:tab w:val="right" w:pos="8838"/>
      </w:tabs>
      <w:rPr>
        <w:color w:val="000000"/>
      </w:rPr>
    </w:pPr>
  </w:p>
  <w:p w14:paraId="444947CE" w14:textId="77777777" w:rsidR="00D228CF" w:rsidRPr="008D6BB2" w:rsidRDefault="00CB1178">
    <w:pPr>
      <w:tabs>
        <w:tab w:val="center" w:pos="4419"/>
        <w:tab w:val="right" w:pos="8838"/>
      </w:tabs>
      <w:ind w:left="2124"/>
      <w:jc w:val="right"/>
      <w:rPr>
        <w:color w:val="000000"/>
      </w:rPr>
    </w:pPr>
    <w:r w:rsidRPr="008D6BB2">
      <w:rPr>
        <w:color w:val="000000"/>
      </w:rPr>
      <w:t xml:space="preserve">                                                                                                    </w:t>
    </w:r>
    <w:r w:rsidRPr="008D6BB2">
      <w:rPr>
        <w:noProof/>
      </w:rPr>
      <w:drawing>
        <wp:anchor distT="0" distB="0" distL="114300" distR="114300" simplePos="0" relativeHeight="251658240" behindDoc="0" locked="0" layoutInCell="1" hidden="0" allowOverlap="1" wp14:anchorId="2C16EA09" wp14:editId="061D2CDF">
          <wp:simplePos x="0" y="0"/>
          <wp:positionH relativeFrom="column">
            <wp:posOffset>53344</wp:posOffset>
          </wp:positionH>
          <wp:positionV relativeFrom="paragraph">
            <wp:posOffset>71755</wp:posOffset>
          </wp:positionV>
          <wp:extent cx="1739900" cy="622300"/>
          <wp:effectExtent l="0" t="0" r="0" b="0"/>
          <wp:wrapSquare wrapText="bothSides" distT="0" distB="0" distL="114300" distR="114300"/>
          <wp:docPr id="9"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1"/>
                  <a:srcRect/>
                  <a:stretch>
                    <a:fillRect/>
                  </a:stretch>
                </pic:blipFill>
                <pic:spPr>
                  <a:xfrm>
                    <a:off x="0" y="0"/>
                    <a:ext cx="1739900" cy="622300"/>
                  </a:xfrm>
                  <a:prstGeom prst="rect">
                    <a:avLst/>
                  </a:prstGeom>
                  <a:ln/>
                </pic:spPr>
              </pic:pic>
            </a:graphicData>
          </a:graphic>
        </wp:anchor>
      </w:drawing>
    </w:r>
  </w:p>
  <w:p w14:paraId="4A548493" w14:textId="77777777" w:rsidR="00D228CF" w:rsidRPr="008D6BB2" w:rsidRDefault="00D228CF">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5AA8"/>
        <w:sz w:val="32"/>
        <w:szCs w:val="32"/>
      </w:rPr>
    </w:pPr>
  </w:p>
  <w:p w14:paraId="276ED3F8" w14:textId="77777777" w:rsidR="00D228CF" w:rsidRPr="008D6BB2" w:rsidRDefault="00D228CF">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5AA8"/>
        <w:sz w:val="32"/>
        <w:szCs w:val="32"/>
      </w:rPr>
    </w:pPr>
  </w:p>
  <w:p w14:paraId="61C69F64" w14:textId="77777777" w:rsidR="00D228CF" w:rsidRPr="008D6BB2" w:rsidRDefault="00CB1178">
    <w:pPr>
      <w:tabs>
        <w:tab w:val="center" w:pos="4419"/>
        <w:tab w:val="right" w:pos="8838"/>
      </w:tabs>
      <w:rPr>
        <w:color w:val="000000"/>
      </w:rPr>
    </w:pPr>
    <w:r w:rsidRPr="008D6BB2">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51CC" w14:textId="77777777" w:rsidR="00D228CF" w:rsidRPr="008D6BB2" w:rsidRDefault="00D228CF">
    <w:pP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CF"/>
    <w:rsid w:val="000878E5"/>
    <w:rsid w:val="00190B27"/>
    <w:rsid w:val="00201F2C"/>
    <w:rsid w:val="002517FC"/>
    <w:rsid w:val="003E228D"/>
    <w:rsid w:val="00436ED6"/>
    <w:rsid w:val="00565A46"/>
    <w:rsid w:val="00587262"/>
    <w:rsid w:val="00653813"/>
    <w:rsid w:val="006A5BF2"/>
    <w:rsid w:val="00701E69"/>
    <w:rsid w:val="007413BA"/>
    <w:rsid w:val="008A11ED"/>
    <w:rsid w:val="008D6BB2"/>
    <w:rsid w:val="008D7132"/>
    <w:rsid w:val="00914556"/>
    <w:rsid w:val="009C2452"/>
    <w:rsid w:val="00AA3E41"/>
    <w:rsid w:val="00B46718"/>
    <w:rsid w:val="00CB1178"/>
    <w:rsid w:val="00CF6D14"/>
    <w:rsid w:val="00D228CF"/>
    <w:rsid w:val="00DB0BCB"/>
    <w:rsid w:val="00E12915"/>
    <w:rsid w:val="00E37A47"/>
    <w:rsid w:val="00EA5039"/>
    <w:rsid w:val="00EF1607"/>
    <w:rsid w:val="00F75CB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BE2"/>
  <w15:docId w15:val="{DAE51EE0-36E3-49E1-9AF6-87E2A465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A4"/>
    <w:pPr>
      <w:pBdr>
        <w:top w:val="nil"/>
        <w:left w:val="nil"/>
        <w:bottom w:val="nil"/>
        <w:right w:val="nil"/>
        <w:between w:val="nil"/>
        <w:bar w:val="nil"/>
      </w:pBdr>
    </w:pPr>
    <w:rPr>
      <w:rFonts w:eastAsia="Arial Unicode MS" w:cs="Times New Roman"/>
      <w:bdr w:val="nil"/>
    </w:rPr>
  </w:style>
  <w:style w:type="paragraph" w:styleId="Ttol1">
    <w:name w:val="heading 1"/>
    <w:basedOn w:val="Normal"/>
    <w:next w:val="Normal"/>
    <w:link w:val="Ttol1Car"/>
    <w:uiPriority w:val="9"/>
    <w:qFormat/>
    <w:rsid w:val="004C1B68"/>
    <w:pPr>
      <w:keepNext/>
      <w:keepLines/>
      <w:spacing w:before="480" w:after="240"/>
      <w:outlineLvl w:val="0"/>
    </w:pPr>
    <w:rPr>
      <w:rFonts w:ascii="Roboto" w:eastAsiaTheme="majorEastAsia" w:hAnsi="Roboto" w:cstheme="majorBidi"/>
      <w:b/>
      <w:color w:val="009993"/>
      <w:sz w:val="40"/>
      <w:szCs w:val="32"/>
      <w:bdr w:val="none" w:sz="0" w:space="0" w:color="auto"/>
    </w:rPr>
  </w:style>
  <w:style w:type="paragraph" w:styleId="Ttol2">
    <w:name w:val="heading 2"/>
    <w:basedOn w:val="Normal"/>
    <w:next w:val="Normal"/>
    <w:link w:val="Ttol2Car"/>
    <w:uiPriority w:val="9"/>
    <w:semiHidden/>
    <w:unhideWhenUsed/>
    <w:qFormat/>
    <w:rsid w:val="00D23161"/>
    <w:pPr>
      <w:keepNext/>
      <w:keepLines/>
      <w:spacing w:before="480" w:after="120"/>
      <w:outlineLvl w:val="1"/>
    </w:pPr>
    <w:rPr>
      <w:rFonts w:ascii="Roboto" w:eastAsiaTheme="majorEastAsia" w:hAnsi="Roboto" w:cstheme="majorBidi"/>
      <w:b/>
      <w:color w:val="009993"/>
      <w:sz w:val="26"/>
      <w:szCs w:val="26"/>
      <w:bdr w:val="none" w:sz="0" w:space="0" w:color="auto"/>
    </w:rPr>
  </w:style>
  <w:style w:type="paragraph" w:styleId="Ttol3">
    <w:name w:val="heading 3"/>
    <w:basedOn w:val="Normal"/>
    <w:next w:val="Normal"/>
    <w:link w:val="Ttol3Car"/>
    <w:uiPriority w:val="9"/>
    <w:semiHidden/>
    <w:unhideWhenUsed/>
    <w:qFormat/>
    <w:rsid w:val="00D23161"/>
    <w:pPr>
      <w:keepNext/>
      <w:keepLines/>
      <w:spacing w:before="240" w:after="120"/>
      <w:outlineLvl w:val="2"/>
    </w:pPr>
    <w:rPr>
      <w:rFonts w:ascii="Roboto Medium" w:eastAsiaTheme="majorEastAsia" w:hAnsi="Roboto Medium" w:cstheme="majorBidi"/>
      <w:color w:val="808080" w:themeColor="background1" w:themeShade="80"/>
      <w:bdr w:val="none" w:sz="0" w:space="0" w:color="auto"/>
    </w:rPr>
  </w:style>
  <w:style w:type="paragraph" w:styleId="Ttol4">
    <w:name w:val="heading 4"/>
    <w:basedOn w:val="Normal"/>
    <w:next w:val="Normal"/>
    <w:link w:val="Ttol4Car"/>
    <w:uiPriority w:val="9"/>
    <w:semiHidden/>
    <w:unhideWhenUsed/>
    <w:qFormat/>
    <w:rsid w:val="00D23161"/>
    <w:pPr>
      <w:keepNext/>
      <w:keepLines/>
      <w:spacing w:before="40"/>
      <w:outlineLvl w:val="3"/>
    </w:pPr>
    <w:rPr>
      <w:rFonts w:asciiTheme="majorHAnsi" w:eastAsiaTheme="majorEastAsia" w:hAnsiTheme="majorHAnsi" w:cstheme="majorBidi"/>
      <w:i/>
      <w:iCs/>
      <w:color w:val="808080" w:themeColor="background1" w:themeShade="80"/>
      <w:bdr w:val="none" w:sz="0" w:space="0" w:color="auto"/>
    </w:rPr>
  </w:style>
  <w:style w:type="paragraph" w:styleId="Ttol5">
    <w:name w:val="heading 5"/>
    <w:basedOn w:val="Normal"/>
    <w:next w:val="Normal"/>
    <w:uiPriority w:val="9"/>
    <w:semiHidden/>
    <w:unhideWhenUsed/>
    <w:qFormat/>
    <w:pPr>
      <w:keepNext/>
      <w:keepLines/>
      <w:spacing w:before="220" w:after="40"/>
      <w:outlineLvl w:val="4"/>
    </w:pPr>
    <w:rPr>
      <w:b/>
      <w:sz w:val="22"/>
      <w:szCs w:val="22"/>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link w:val="TtolCar"/>
    <w:uiPriority w:val="10"/>
    <w:qFormat/>
    <w:rsid w:val="00D23161"/>
    <w:pPr>
      <w:contextualSpacing/>
    </w:pPr>
    <w:rPr>
      <w:rFonts w:asciiTheme="majorHAnsi" w:eastAsiaTheme="majorEastAsia" w:hAnsiTheme="majorHAnsi" w:cstheme="majorBidi"/>
      <w:spacing w:val="-10"/>
      <w:kern w:val="28"/>
      <w:sz w:val="56"/>
      <w:szCs w:val="56"/>
      <w:bdr w:val="none" w:sz="0" w:space="0" w:color="auto"/>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OPargraf">
    <w:name w:val="O:Paràgraf"/>
    <w:basedOn w:val="Normal"/>
    <w:next w:val="Normal"/>
    <w:autoRedefine/>
    <w:qFormat/>
    <w:rsid w:val="00D4546C"/>
  </w:style>
  <w:style w:type="paragraph" w:customStyle="1" w:styleId="OTtol1">
    <w:name w:val="O: Títol 1"/>
    <w:basedOn w:val="Ttol1"/>
    <w:next w:val="OPargraf"/>
    <w:autoRedefine/>
    <w:qFormat/>
    <w:rsid w:val="00D4546C"/>
    <w:rPr>
      <w:rFonts w:ascii="Roboto Light" w:hAnsi="Roboto Light"/>
    </w:rPr>
  </w:style>
  <w:style w:type="character" w:customStyle="1" w:styleId="Ttol1Car">
    <w:name w:val="Títol 1 Car"/>
    <w:basedOn w:val="Lletraperdefectedelpargraf"/>
    <w:link w:val="Ttol1"/>
    <w:uiPriority w:val="9"/>
    <w:rsid w:val="004C1B68"/>
    <w:rPr>
      <w:rFonts w:ascii="Roboto" w:eastAsiaTheme="majorEastAsia" w:hAnsi="Roboto" w:cstheme="majorBidi"/>
      <w:b/>
      <w:color w:val="009993"/>
      <w:sz w:val="40"/>
      <w:szCs w:val="32"/>
      <w:lang w:val="en-US"/>
    </w:rPr>
  </w:style>
  <w:style w:type="paragraph" w:customStyle="1" w:styleId="OTtol2">
    <w:name w:val="O: Títol 2"/>
    <w:basedOn w:val="Ttol2"/>
    <w:next w:val="OPargraf"/>
    <w:autoRedefine/>
    <w:qFormat/>
    <w:rsid w:val="00D4546C"/>
    <w:rPr>
      <w:rFonts w:ascii="Roboto Light" w:hAnsi="Roboto Light"/>
    </w:rPr>
  </w:style>
  <w:style w:type="character" w:customStyle="1" w:styleId="Ttol2Car">
    <w:name w:val="Títol 2 Car"/>
    <w:basedOn w:val="Lletraperdefectedelpargraf"/>
    <w:link w:val="Ttol2"/>
    <w:uiPriority w:val="9"/>
    <w:rsid w:val="00D23161"/>
    <w:rPr>
      <w:rFonts w:ascii="Roboto" w:eastAsiaTheme="majorEastAsia" w:hAnsi="Roboto" w:cstheme="majorBidi"/>
      <w:b/>
      <w:color w:val="009993"/>
      <w:sz w:val="26"/>
      <w:szCs w:val="26"/>
      <w:lang w:val="en-US"/>
    </w:rPr>
  </w:style>
  <w:style w:type="paragraph" w:customStyle="1" w:styleId="OTtol3">
    <w:name w:val="O: Títol 3"/>
    <w:basedOn w:val="Ttol3"/>
    <w:next w:val="OPargraf"/>
    <w:autoRedefine/>
    <w:qFormat/>
    <w:rsid w:val="00D4546C"/>
    <w:rPr>
      <w:rFonts w:ascii="Roboto Light" w:hAnsi="Roboto Light"/>
      <w:color w:val="009993"/>
    </w:rPr>
  </w:style>
  <w:style w:type="character" w:customStyle="1" w:styleId="Ttol3Car">
    <w:name w:val="Títol 3 Car"/>
    <w:basedOn w:val="Lletraperdefectedelpargraf"/>
    <w:link w:val="Ttol3"/>
    <w:uiPriority w:val="9"/>
    <w:rsid w:val="00D23161"/>
    <w:rPr>
      <w:rFonts w:ascii="Roboto Medium" w:eastAsiaTheme="majorEastAsia" w:hAnsi="Roboto Medium" w:cstheme="majorBidi"/>
      <w:color w:val="808080" w:themeColor="background1" w:themeShade="80"/>
      <w:lang w:val="en-US"/>
    </w:rPr>
  </w:style>
  <w:style w:type="character" w:customStyle="1" w:styleId="TtolCar">
    <w:name w:val="Títol Car"/>
    <w:basedOn w:val="Lletraperdefectedelpargraf"/>
    <w:link w:val="Ttol"/>
    <w:uiPriority w:val="10"/>
    <w:rsid w:val="00D23161"/>
    <w:rPr>
      <w:rFonts w:asciiTheme="majorHAnsi" w:eastAsiaTheme="majorEastAsia" w:hAnsiTheme="majorHAnsi" w:cstheme="majorBidi"/>
      <w:spacing w:val="-10"/>
      <w:kern w:val="28"/>
      <w:sz w:val="56"/>
      <w:szCs w:val="56"/>
      <w:lang w:val="en-US"/>
    </w:rPr>
  </w:style>
  <w:style w:type="paragraph" w:customStyle="1" w:styleId="OSubttol">
    <w:name w:val="O: Subtítol"/>
    <w:basedOn w:val="Subttol"/>
    <w:next w:val="OPargraf"/>
    <w:autoRedefine/>
    <w:qFormat/>
    <w:rsid w:val="00D4546C"/>
    <w:rPr>
      <w:i/>
    </w:rPr>
  </w:style>
  <w:style w:type="paragraph" w:styleId="Subttol">
    <w:name w:val="Subtitle"/>
    <w:basedOn w:val="Normal"/>
    <w:next w:val="Normal"/>
    <w:link w:val="SubttolCar"/>
    <w:uiPriority w:val="11"/>
    <w:qFormat/>
    <w:pPr>
      <w:spacing w:after="160"/>
    </w:pPr>
    <w:rPr>
      <w:color w:val="5A5A5A"/>
      <w:sz w:val="22"/>
      <w:szCs w:val="22"/>
    </w:rPr>
  </w:style>
  <w:style w:type="character" w:customStyle="1" w:styleId="SubttolCar">
    <w:name w:val="Subtítol Car"/>
    <w:basedOn w:val="Lletraperdefectedelpargraf"/>
    <w:link w:val="Subttol"/>
    <w:uiPriority w:val="11"/>
    <w:rsid w:val="00D23161"/>
    <w:rPr>
      <w:rFonts w:eastAsiaTheme="minorEastAsia"/>
      <w:color w:val="5A5A5A" w:themeColor="text1" w:themeTint="A5"/>
      <w:spacing w:val="15"/>
      <w:sz w:val="22"/>
      <w:szCs w:val="22"/>
      <w:lang w:val="en-US"/>
    </w:rPr>
  </w:style>
  <w:style w:type="paragraph" w:customStyle="1" w:styleId="OCitadestacada">
    <w:name w:val="O: Cita destacada"/>
    <w:basedOn w:val="Citaintensa"/>
    <w:autoRedefine/>
    <w:qFormat/>
    <w:rsid w:val="00D4546C"/>
    <w:rPr>
      <w:rFonts w:ascii="Roboto Thin" w:hAnsi="Roboto Thin"/>
      <w:i w:val="0"/>
      <w:color w:val="009993"/>
    </w:rPr>
  </w:style>
  <w:style w:type="paragraph" w:styleId="Citaintensa">
    <w:name w:val="Intense Quote"/>
    <w:basedOn w:val="Normal"/>
    <w:next w:val="Normal"/>
    <w:link w:val="CitaintensaCar"/>
    <w:uiPriority w:val="30"/>
    <w:qFormat/>
    <w:rsid w:val="00D454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intensaCar">
    <w:name w:val="Cita intensa Car"/>
    <w:basedOn w:val="Lletraperdefectedelpargraf"/>
    <w:link w:val="Citaintensa"/>
    <w:uiPriority w:val="30"/>
    <w:rsid w:val="00D4546C"/>
    <w:rPr>
      <w:rFonts w:ascii="Roboto" w:hAnsi="Roboto"/>
      <w:i/>
      <w:iCs/>
      <w:color w:val="4472C4" w:themeColor="accent1"/>
      <w:sz w:val="22"/>
      <w:szCs w:val="22"/>
    </w:rPr>
  </w:style>
  <w:style w:type="paragraph" w:customStyle="1" w:styleId="Estilo2">
    <w:name w:val="Estilo2"/>
    <w:basedOn w:val="Peu"/>
    <w:autoRedefine/>
    <w:qFormat/>
    <w:rsid w:val="00FB3B91"/>
    <w:rPr>
      <w:rFonts w:ascii="Helvetica Light" w:hAnsi="Helvetica Light"/>
      <w:i/>
      <w:iCs/>
      <w:sz w:val="20"/>
      <w:szCs w:val="20"/>
    </w:rPr>
  </w:style>
  <w:style w:type="paragraph" w:styleId="Peu">
    <w:name w:val="footer"/>
    <w:basedOn w:val="Normal"/>
    <w:link w:val="PeuCar"/>
    <w:autoRedefine/>
    <w:uiPriority w:val="99"/>
    <w:unhideWhenUsed/>
    <w:qFormat/>
    <w:rsid w:val="00963113"/>
    <w:pPr>
      <w:tabs>
        <w:tab w:val="center" w:pos="4680"/>
        <w:tab w:val="right" w:pos="9360"/>
      </w:tabs>
      <w:jc w:val="right"/>
    </w:pPr>
    <w:rPr>
      <w:rFonts w:ascii="Roboto Thin" w:hAnsi="Roboto Thin"/>
    </w:rPr>
  </w:style>
  <w:style w:type="character" w:customStyle="1" w:styleId="PeuCar">
    <w:name w:val="Peu Car"/>
    <w:basedOn w:val="Lletraperdefectedelpargraf"/>
    <w:link w:val="Peu"/>
    <w:uiPriority w:val="99"/>
    <w:rsid w:val="00963113"/>
    <w:rPr>
      <w:rFonts w:ascii="Roboto Thin" w:hAnsi="Roboto Thin"/>
    </w:rPr>
  </w:style>
  <w:style w:type="paragraph" w:customStyle="1" w:styleId="Ttol10">
    <w:name w:val="Títol1"/>
    <w:next w:val="Normal"/>
    <w:autoRedefine/>
    <w:qFormat/>
    <w:rsid w:val="00D23161"/>
    <w:pPr>
      <w:keepNext/>
      <w:pBdr>
        <w:top w:val="nil"/>
        <w:left w:val="nil"/>
        <w:bottom w:val="nil"/>
        <w:right w:val="nil"/>
        <w:between w:val="nil"/>
        <w:bar w:val="nil"/>
      </w:pBdr>
    </w:pPr>
    <w:rPr>
      <w:rFonts w:ascii="Roboto" w:eastAsia="Arial Unicode MS" w:hAnsi="Roboto" w:cs="Arial Unicode MS"/>
      <w:b/>
      <w:bCs/>
      <w:color w:val="000000"/>
      <w:sz w:val="60"/>
      <w:szCs w:val="60"/>
      <w:bdr w:val="nil"/>
      <w:lang w:val="es-ES_tradnl" w:eastAsia="es-ES_tradnl"/>
    </w:rPr>
  </w:style>
  <w:style w:type="paragraph" w:customStyle="1" w:styleId="Subttol1">
    <w:name w:val="Subtítol1"/>
    <w:next w:val="Normal"/>
    <w:autoRedefine/>
    <w:qFormat/>
    <w:rsid w:val="00D23161"/>
    <w:pPr>
      <w:keepNext/>
      <w:pBdr>
        <w:top w:val="nil"/>
        <w:left w:val="nil"/>
        <w:bottom w:val="nil"/>
        <w:right w:val="nil"/>
        <w:between w:val="nil"/>
        <w:bar w:val="nil"/>
      </w:pBdr>
    </w:pPr>
    <w:rPr>
      <w:rFonts w:eastAsia="Arial Unicode MS" w:cs="Arial Unicode MS"/>
      <w:color w:val="000000"/>
      <w:sz w:val="60"/>
      <w:szCs w:val="60"/>
      <w:bdr w:val="nil"/>
      <w:lang w:val="es-ES_tradnl" w:eastAsia="es-ES_tradnl"/>
    </w:rPr>
  </w:style>
  <w:style w:type="character" w:customStyle="1" w:styleId="Ttol4Car">
    <w:name w:val="Títol 4 Car"/>
    <w:basedOn w:val="Lletraperdefectedelpargraf"/>
    <w:link w:val="Ttol4"/>
    <w:uiPriority w:val="9"/>
    <w:rsid w:val="00D23161"/>
    <w:rPr>
      <w:rFonts w:asciiTheme="majorHAnsi" w:eastAsiaTheme="majorEastAsia" w:hAnsiTheme="majorHAnsi" w:cstheme="majorBidi"/>
      <w:i/>
      <w:iCs/>
      <w:color w:val="808080" w:themeColor="background1" w:themeShade="80"/>
      <w:lang w:val="en-US"/>
    </w:rPr>
  </w:style>
  <w:style w:type="paragraph" w:styleId="Capalera">
    <w:name w:val="header"/>
    <w:basedOn w:val="Normal"/>
    <w:link w:val="CapaleraCar"/>
    <w:uiPriority w:val="99"/>
    <w:unhideWhenUsed/>
    <w:rsid w:val="00760354"/>
    <w:pPr>
      <w:tabs>
        <w:tab w:val="center" w:pos="4419"/>
        <w:tab w:val="right" w:pos="8838"/>
      </w:tabs>
    </w:pPr>
  </w:style>
  <w:style w:type="character" w:customStyle="1" w:styleId="CapaleraCar">
    <w:name w:val="Capçalera Car"/>
    <w:basedOn w:val="Lletraperdefectedelpargraf"/>
    <w:link w:val="Capalera"/>
    <w:uiPriority w:val="99"/>
    <w:rsid w:val="00760354"/>
    <w:rPr>
      <w:rFonts w:ascii="Roboto Light" w:eastAsia="Arial Unicode MS" w:hAnsi="Roboto Light" w:cs="Times New Roman"/>
      <w:bdr w:val="nil"/>
      <w:lang w:val="en-US"/>
    </w:rPr>
  </w:style>
  <w:style w:type="paragraph" w:customStyle="1" w:styleId="Funseam-titolets">
    <w:name w:val="Funseam-titolets"/>
    <w:basedOn w:val="Normal"/>
    <w:qFormat/>
    <w:rsid w:val="00364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0" w:lineRule="exact"/>
      <w:jc w:val="both"/>
      <w:textAlignment w:val="baseline"/>
    </w:pPr>
    <w:rPr>
      <w:rFonts w:ascii="Helvetica" w:eastAsia="Times New Roman" w:hAnsi="Helvetica" w:cs="Arial"/>
      <w:b/>
      <w:bCs/>
      <w:color w:val="005AA8"/>
      <w:bdr w:val="none" w:sz="0" w:space="0" w:color="auto"/>
      <w:lang w:eastAsia="es-ES_tradnl"/>
    </w:rPr>
  </w:style>
  <w:style w:type="paragraph" w:customStyle="1" w:styleId="Funseam-hipervincle">
    <w:name w:val="Funseam-hipervincle"/>
    <w:basedOn w:val="AdreaHTML"/>
    <w:qFormat/>
    <w:rsid w:val="009B12A5"/>
    <w:rPr>
      <w:rFonts w:ascii="Helvetica" w:hAnsi="Helvetica"/>
      <w:i w:val="0"/>
      <w:color w:val="D53E24"/>
      <w:u w:val="single"/>
    </w:rPr>
  </w:style>
  <w:style w:type="paragraph" w:styleId="AdreaHTML">
    <w:name w:val="HTML Address"/>
    <w:basedOn w:val="Normal"/>
    <w:link w:val="AdreaHTMLCar"/>
    <w:uiPriority w:val="99"/>
    <w:semiHidden/>
    <w:unhideWhenUsed/>
    <w:rsid w:val="00364C6C"/>
    <w:rPr>
      <w:i/>
      <w:iCs/>
    </w:rPr>
  </w:style>
  <w:style w:type="character" w:customStyle="1" w:styleId="AdreaHTMLCar">
    <w:name w:val="Adreça HTML Car"/>
    <w:basedOn w:val="Lletraperdefectedelpargraf"/>
    <w:link w:val="AdreaHTML"/>
    <w:uiPriority w:val="99"/>
    <w:semiHidden/>
    <w:rsid w:val="00364C6C"/>
    <w:rPr>
      <w:rFonts w:ascii="Roboto Light" w:eastAsia="Arial Unicode MS" w:hAnsi="Roboto Light" w:cs="Times New Roman"/>
      <w:i/>
      <w:iCs/>
      <w:bdr w:val="nil"/>
      <w:lang w:val="en-US"/>
    </w:rPr>
  </w:style>
  <w:style w:type="paragraph" w:customStyle="1" w:styleId="Funseamcita">
    <w:name w:val="Funseam cita"/>
    <w:basedOn w:val="Normal"/>
    <w:qFormat/>
    <w:rsid w:val="0087473E"/>
    <w:pPr>
      <w:pBdr>
        <w:top w:val="single" w:sz="4" w:space="10" w:color="4472C4" w:themeColor="accent1"/>
        <w:bottom w:val="single" w:sz="4" w:space="10" w:color="4472C4" w:themeColor="accent1"/>
      </w:pBdr>
      <w:spacing w:before="360" w:after="360" w:line="360" w:lineRule="auto"/>
      <w:ind w:left="862" w:right="862"/>
      <w:jc w:val="center"/>
    </w:pPr>
    <w:rPr>
      <w:rFonts w:ascii="Helvetica Light" w:hAnsi="Helvetica Light"/>
      <w:iCs/>
      <w:color w:val="005AA8"/>
    </w:rPr>
  </w:style>
  <w:style w:type="paragraph" w:customStyle="1" w:styleId="Funseam-Cita">
    <w:name w:val="Funseam-Cita"/>
    <w:basedOn w:val="Citaintensa"/>
    <w:autoRedefine/>
    <w:qFormat/>
    <w:rsid w:val="00364C6C"/>
    <w:pPr>
      <w:spacing w:line="240" w:lineRule="exact"/>
      <w:ind w:left="862" w:right="862"/>
    </w:pPr>
    <w:rPr>
      <w:rFonts w:ascii="Helvetica Light" w:hAnsi="Helvetica Light"/>
      <w:i w:val="0"/>
      <w:color w:val="005AA8"/>
    </w:rPr>
  </w:style>
  <w:style w:type="paragraph" w:customStyle="1" w:styleId="FunseamTtolar">
    <w:name w:val="Funseam Títolar"/>
    <w:basedOn w:val="Normal"/>
    <w:autoRedefine/>
    <w:qFormat/>
    <w:rsid w:val="00FB56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pPr>
    <w:rPr>
      <w:rFonts w:ascii="Helvetica" w:eastAsia="Times New Roman" w:hAnsi="Helvetica" w:cs="Arial"/>
      <w:b/>
      <w:color w:val="005AA8"/>
      <w:sz w:val="32"/>
      <w:szCs w:val="32"/>
      <w:bdr w:val="none" w:sz="0" w:space="0" w:color="auto"/>
      <w:lang w:eastAsia="es-ES_tradnl"/>
    </w:rPr>
  </w:style>
  <w:style w:type="paragraph" w:customStyle="1" w:styleId="FUNSEAMnormal">
    <w:name w:val="FUNSEAM normal"/>
    <w:basedOn w:val="Normal"/>
    <w:autoRedefine/>
    <w:qFormat/>
    <w:rsid w:val="00D64BD2"/>
    <w:rPr>
      <w:rFonts w:ascii="Helvetica" w:eastAsia="Times New Roman" w:hAnsi="Helvetica"/>
      <w:bCs/>
      <w:iCs/>
      <w:color w:val="000000" w:themeColor="text1"/>
      <w:sz w:val="22"/>
      <w:szCs w:val="28"/>
      <w:bdr w:val="none" w:sz="0" w:space="0" w:color="auto"/>
      <w:shd w:val="clear" w:color="auto" w:fill="FFFFFF"/>
      <w:lang w:eastAsia="es-ES_tradnl"/>
    </w:rPr>
  </w:style>
  <w:style w:type="character" w:styleId="Enlla">
    <w:name w:val="Hyperlink"/>
    <w:basedOn w:val="Lletraperdefectedelpargraf"/>
    <w:uiPriority w:val="99"/>
    <w:unhideWhenUsed/>
    <w:rsid w:val="00CB0696"/>
    <w:rPr>
      <w:color w:val="0563C1" w:themeColor="hyperlink"/>
      <w:u w:val="single"/>
    </w:rPr>
  </w:style>
  <w:style w:type="character" w:customStyle="1" w:styleId="Mencinsinresolver1">
    <w:name w:val="Mención sin resolver1"/>
    <w:basedOn w:val="Lletraperdefectedelpargraf"/>
    <w:uiPriority w:val="99"/>
    <w:semiHidden/>
    <w:unhideWhenUsed/>
    <w:rsid w:val="00CB0696"/>
    <w:rPr>
      <w:color w:val="605E5C"/>
      <w:shd w:val="clear" w:color="auto" w:fill="E1DFDD"/>
    </w:rPr>
  </w:style>
  <w:style w:type="paragraph" w:customStyle="1" w:styleId="FUNSEAMentradeta">
    <w:name w:val="FUNSEAM entradeta"/>
    <w:basedOn w:val="FUNSEAMnormal"/>
    <w:autoRedefine/>
    <w:qFormat/>
    <w:rsid w:val="00A2497A"/>
    <w:rPr>
      <w:i/>
      <w:sz w:val="28"/>
    </w:rPr>
  </w:style>
  <w:style w:type="character" w:styleId="mfasi">
    <w:name w:val="Emphasis"/>
    <w:basedOn w:val="Lletraperdefectedelpargraf"/>
    <w:uiPriority w:val="20"/>
    <w:qFormat/>
    <w:rsid w:val="00C75CF4"/>
    <w:rPr>
      <w:i/>
      <w:iCs/>
    </w:rPr>
  </w:style>
  <w:style w:type="paragraph" w:styleId="Textdeglobus">
    <w:name w:val="Balloon Text"/>
    <w:basedOn w:val="Normal"/>
    <w:link w:val="TextdeglobusCar"/>
    <w:uiPriority w:val="99"/>
    <w:semiHidden/>
    <w:unhideWhenUsed/>
    <w:rsid w:val="009F7228"/>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F7228"/>
    <w:rPr>
      <w:rFonts w:ascii="Tahoma" w:eastAsia="Arial Unicode MS" w:hAnsi="Tahoma" w:cs="Tahoma"/>
      <w:sz w:val="16"/>
      <w:szCs w:val="16"/>
      <w:bdr w:val="nil"/>
      <w:lang w:val="en-US"/>
    </w:rPr>
  </w:style>
  <w:style w:type="paragraph" w:customStyle="1" w:styleId="m2706491424599084853msolistparagraph">
    <w:name w:val="m_2706491424599084853msolistparagraph"/>
    <w:basedOn w:val="Normal"/>
    <w:rsid w:val="00CA4E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s-ES"/>
    </w:rPr>
  </w:style>
  <w:style w:type="paragraph" w:customStyle="1" w:styleId="LlistaFunseam">
    <w:name w:val="Llista Funseam"/>
    <w:basedOn w:val="FUNSEAMnormal"/>
    <w:qFormat/>
    <w:rsid w:val="00231B50"/>
    <w:pPr>
      <w:ind w:left="284" w:hanging="284"/>
    </w:pPr>
  </w:style>
  <w:style w:type="character" w:styleId="Mencisenseresoldre">
    <w:name w:val="Unresolved Mention"/>
    <w:basedOn w:val="Lletraperdefectedelpargraf"/>
    <w:uiPriority w:val="99"/>
    <w:semiHidden/>
    <w:unhideWhenUsed/>
    <w:rsid w:val="00E30DB6"/>
    <w:rPr>
      <w:color w:val="605E5C"/>
      <w:shd w:val="clear" w:color="auto" w:fill="E1DFDD"/>
    </w:rPr>
  </w:style>
  <w:style w:type="paragraph" w:styleId="Revisi">
    <w:name w:val="Revision"/>
    <w:hidden/>
    <w:uiPriority w:val="99"/>
    <w:semiHidden/>
    <w:rsid w:val="00E37A47"/>
    <w:rPr>
      <w:rFonts w:eastAsia="Arial Unicode MS"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99667">
      <w:bodyDiv w:val="1"/>
      <w:marLeft w:val="0"/>
      <w:marRight w:val="0"/>
      <w:marTop w:val="0"/>
      <w:marBottom w:val="0"/>
      <w:divBdr>
        <w:top w:val="none" w:sz="0" w:space="0" w:color="auto"/>
        <w:left w:val="none" w:sz="0" w:space="0" w:color="auto"/>
        <w:bottom w:val="none" w:sz="0" w:space="0" w:color="auto"/>
        <w:right w:val="none" w:sz="0" w:space="0" w:color="auto"/>
      </w:divBdr>
    </w:div>
    <w:div w:id="170768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8hXJV6wvCdGU+tzgmT0ZKOEeg==">CgMxLjA4AHIhMVVuUXlERm4wMU9VSkwxZUx5VVJyd000bGpYOW5NSTlN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910</Words>
  <Characters>5188</Characters>
  <Application>Microsoft Office Word</Application>
  <DocSecurity>0</DocSecurity>
  <Lines>43</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Eva Gabarros</cp:lastModifiedBy>
  <cp:revision>4</cp:revision>
  <dcterms:created xsi:type="dcterms:W3CDTF">2023-09-28T12:43:00Z</dcterms:created>
  <dcterms:modified xsi:type="dcterms:W3CDTF">2023-09-28T15:24:00Z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0x01010038AD0ADA886FCD4C8C7279474E6EE677</vt:lpwstr>
  </property>
</Properties>
</file>